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E" w:rsidRPr="008D7ACA" w:rsidRDefault="00B37C8E" w:rsidP="00283682">
      <w:pPr>
        <w:tabs>
          <w:tab w:val="left" w:pos="10065"/>
        </w:tabs>
        <w:ind w:right="1"/>
        <w:jc w:val="both"/>
        <w:rPr>
          <w:rFonts w:ascii="Book Antiqua" w:hAnsi="Book Antiqua"/>
          <w:b/>
          <w:lang w:eastAsia="en-US"/>
        </w:rPr>
      </w:pPr>
      <w:bookmarkStart w:id="0" w:name="_GoBack"/>
      <w:bookmarkEnd w:id="0"/>
      <w:r w:rsidRPr="008D7ACA">
        <w:rPr>
          <w:rFonts w:ascii="Book Antiqua" w:hAnsi="Book Antiqua"/>
          <w:b/>
          <w:lang w:eastAsia="en-US"/>
        </w:rPr>
        <w:t xml:space="preserve">ВЪЗЛОЖИТЕЛ: </w:t>
      </w:r>
      <w:r w:rsidR="00165C03" w:rsidRPr="008D7ACA">
        <w:rPr>
          <w:rFonts w:ascii="Book Antiqua" w:hAnsi="Book Antiqua"/>
          <w:b/>
          <w:lang w:eastAsia="en-US"/>
        </w:rPr>
        <w:t>Държавна психиатрична болница – Церова кория</w:t>
      </w:r>
    </w:p>
    <w:p w:rsidR="00B37C8E" w:rsidRPr="008D7ACA" w:rsidRDefault="00B37C8E" w:rsidP="00283682">
      <w:pPr>
        <w:tabs>
          <w:tab w:val="left" w:pos="10065"/>
        </w:tabs>
        <w:ind w:right="1"/>
        <w:jc w:val="both"/>
        <w:rPr>
          <w:rFonts w:ascii="Book Antiqua" w:hAnsi="Book Antiqua"/>
          <w:b/>
          <w:lang w:eastAsia="en-US"/>
        </w:rPr>
      </w:pPr>
      <w:r w:rsidRPr="008D7ACA">
        <w:rPr>
          <w:rFonts w:ascii="Book Antiqua" w:hAnsi="Book Antiqua"/>
          <w:b/>
          <w:lang w:eastAsia="en-US"/>
        </w:rPr>
        <w:t xml:space="preserve">ИЗПЪЛНИТЕЛ: </w:t>
      </w:r>
      <w:r w:rsidR="00674B9F" w:rsidRPr="008D7ACA">
        <w:rPr>
          <w:rFonts w:ascii="Book Antiqua" w:hAnsi="Book Antiqua"/>
          <w:b/>
          <w:lang w:eastAsia="en-US"/>
        </w:rPr>
        <w:t>………………………</w:t>
      </w:r>
    </w:p>
    <w:p w:rsidR="00B37C8E" w:rsidRPr="008D7ACA" w:rsidRDefault="00415F96" w:rsidP="00E86F6A">
      <w:pPr>
        <w:ind w:right="-39"/>
        <w:jc w:val="both"/>
        <w:rPr>
          <w:rFonts w:ascii="Book Antiqua" w:hAnsi="Book Antiqua"/>
          <w:b/>
        </w:rPr>
      </w:pPr>
      <w:r w:rsidRPr="008D7ACA">
        <w:rPr>
          <w:rFonts w:ascii="Book Antiqua" w:hAnsi="Book Antiqua"/>
          <w:b/>
        </w:rPr>
        <w:t xml:space="preserve">ПРЕДМЕТ: </w:t>
      </w:r>
      <w:r w:rsidR="00963D37" w:rsidRPr="008D7ACA">
        <w:rPr>
          <w:rFonts w:ascii="Book Antiqua" w:hAnsi="Book Antiqua"/>
          <w:b/>
        </w:rPr>
        <w:t>„</w:t>
      </w:r>
      <w:r w:rsidR="00E86F6A" w:rsidRPr="008D7ACA">
        <w:rPr>
          <w:rFonts w:ascii="Book Antiqua" w:hAnsi="Book Antiqua"/>
          <w:iCs/>
        </w:rPr>
        <w:t>Рехабилитация на съществуваш стоманен котел "ИСКЪР“ 2006г. и газификация с компресиран метан в котелно помещение на ДПБ – Церова кория</w:t>
      </w:r>
      <w:r w:rsidR="00452433" w:rsidRPr="008D7ACA">
        <w:rPr>
          <w:rFonts w:ascii="Book Antiqua" w:hAnsi="Book Antiqua"/>
          <w:b/>
        </w:rPr>
        <w:t>“</w:t>
      </w:r>
    </w:p>
    <w:p w:rsidR="00B37C8E" w:rsidRPr="008D7ACA" w:rsidRDefault="00B37C8E" w:rsidP="00283682">
      <w:pPr>
        <w:tabs>
          <w:tab w:val="left" w:pos="9934"/>
          <w:tab w:val="left" w:pos="10065"/>
        </w:tabs>
        <w:ind w:right="1"/>
        <w:jc w:val="both"/>
        <w:rPr>
          <w:rFonts w:ascii="Book Antiqua" w:hAnsi="Book Antiqua"/>
          <w:b/>
          <w:lang w:eastAsia="en-US"/>
        </w:rPr>
      </w:pPr>
    </w:p>
    <w:p w:rsidR="00833BBC" w:rsidRPr="008D7ACA" w:rsidRDefault="00833BBC" w:rsidP="00283682">
      <w:pPr>
        <w:tabs>
          <w:tab w:val="left" w:pos="10065"/>
        </w:tabs>
        <w:spacing w:after="120"/>
        <w:ind w:right="1"/>
        <w:jc w:val="both"/>
        <w:rPr>
          <w:rFonts w:ascii="Book Antiqua" w:hAnsi="Book Antiqua"/>
          <w:b/>
        </w:rPr>
      </w:pPr>
    </w:p>
    <w:p w:rsidR="00B37C8E" w:rsidRPr="008D7ACA" w:rsidRDefault="00B37C8E" w:rsidP="00283682">
      <w:pPr>
        <w:tabs>
          <w:tab w:val="left" w:pos="10065"/>
        </w:tabs>
        <w:spacing w:after="120"/>
        <w:ind w:right="1"/>
        <w:jc w:val="center"/>
        <w:rPr>
          <w:rFonts w:ascii="Book Antiqua" w:hAnsi="Book Antiqua"/>
          <w:b/>
        </w:rPr>
      </w:pPr>
      <w:r w:rsidRPr="008D7ACA">
        <w:rPr>
          <w:rFonts w:ascii="Book Antiqua" w:hAnsi="Book Antiqua"/>
          <w:b/>
        </w:rPr>
        <w:t>Д О Г О В О Р</w:t>
      </w:r>
    </w:p>
    <w:p w:rsidR="00B37C8E" w:rsidRPr="008D7ACA" w:rsidRDefault="00B37C8E" w:rsidP="00283682">
      <w:pPr>
        <w:tabs>
          <w:tab w:val="left" w:pos="10065"/>
        </w:tabs>
        <w:spacing w:after="120"/>
        <w:ind w:right="1"/>
        <w:jc w:val="center"/>
        <w:rPr>
          <w:rFonts w:ascii="Book Antiqua" w:hAnsi="Book Antiqua"/>
          <w:b/>
        </w:rPr>
      </w:pPr>
      <w:r w:rsidRPr="008D7ACA">
        <w:rPr>
          <w:rFonts w:ascii="Book Antiqua" w:hAnsi="Book Antiqua"/>
          <w:b/>
        </w:rPr>
        <w:t>№</w:t>
      </w:r>
      <w:r w:rsidRPr="008D7ACA">
        <w:rPr>
          <w:rFonts w:ascii="Book Antiqua" w:hAnsi="Book Antiqua"/>
        </w:rPr>
        <w:t>................./.........................</w:t>
      </w:r>
      <w:r w:rsidRPr="008D7ACA">
        <w:rPr>
          <w:rFonts w:ascii="Book Antiqua" w:hAnsi="Book Antiqua"/>
          <w:b/>
        </w:rPr>
        <w:t xml:space="preserve"> г.</w:t>
      </w:r>
    </w:p>
    <w:p w:rsidR="00B37C8E" w:rsidRPr="008D7ACA" w:rsidRDefault="00B37C8E" w:rsidP="00283682">
      <w:pPr>
        <w:tabs>
          <w:tab w:val="left" w:pos="9934"/>
          <w:tab w:val="left" w:pos="10065"/>
        </w:tabs>
        <w:spacing w:line="276" w:lineRule="auto"/>
        <w:ind w:right="1"/>
        <w:jc w:val="center"/>
        <w:rPr>
          <w:rFonts w:ascii="Book Antiqua" w:hAnsi="Book Antiqua"/>
          <w:b/>
          <w:lang w:eastAsia="en-US"/>
        </w:rPr>
      </w:pPr>
    </w:p>
    <w:p w:rsidR="00B37C8E" w:rsidRPr="008D7ACA" w:rsidRDefault="001D588C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</w:rPr>
      </w:pPr>
      <w:r w:rsidRPr="008D7ACA">
        <w:rPr>
          <w:rFonts w:ascii="Book Antiqua" w:hAnsi="Book Antiqua"/>
        </w:rPr>
        <w:t>Днес …..</w:t>
      </w:r>
      <w:r w:rsidR="00B37C8E" w:rsidRPr="008D7ACA">
        <w:rPr>
          <w:rFonts w:ascii="Book Antiqua" w:hAnsi="Book Antiqua"/>
        </w:rPr>
        <w:t>....</w:t>
      </w:r>
      <w:r w:rsidRPr="008D7ACA">
        <w:rPr>
          <w:rFonts w:ascii="Book Antiqua" w:hAnsi="Book Antiqua"/>
        </w:rPr>
        <w:t>..........</w:t>
      </w:r>
      <w:r w:rsidR="00B37C8E" w:rsidRPr="008D7ACA">
        <w:rPr>
          <w:rFonts w:ascii="Book Antiqua" w:hAnsi="Book Antiqua"/>
        </w:rPr>
        <w:t xml:space="preserve">., в </w:t>
      </w:r>
      <w:r w:rsidR="00E86F6A" w:rsidRPr="008D7ACA">
        <w:rPr>
          <w:rFonts w:ascii="Book Antiqua" w:hAnsi="Book Antiqua"/>
        </w:rPr>
        <w:t>с. Церова кория</w:t>
      </w:r>
      <w:r w:rsidR="00B37C8E" w:rsidRPr="008D7ACA">
        <w:rPr>
          <w:rFonts w:ascii="Book Antiqua" w:hAnsi="Book Antiqua"/>
        </w:rPr>
        <w:t xml:space="preserve"> на основание чл.20</w:t>
      </w:r>
      <w:r w:rsidRPr="008D7ACA">
        <w:rPr>
          <w:rFonts w:ascii="Book Antiqua" w:hAnsi="Book Antiqua"/>
        </w:rPr>
        <w:t xml:space="preserve">, </w:t>
      </w:r>
      <w:r w:rsidR="00024B3C" w:rsidRPr="008D7ACA">
        <w:rPr>
          <w:rFonts w:ascii="Book Antiqua" w:hAnsi="Book Antiqua"/>
        </w:rPr>
        <w:t>ал.3</w:t>
      </w:r>
      <w:r w:rsidR="00B37C8E" w:rsidRPr="008D7ACA">
        <w:rPr>
          <w:rFonts w:ascii="Book Antiqua" w:hAnsi="Book Antiqua"/>
        </w:rPr>
        <w:t xml:space="preserve">, т.1 от ЗОП, се сключи настоящият договор между: </w:t>
      </w:r>
    </w:p>
    <w:p w:rsidR="00452433" w:rsidRPr="008D7ACA" w:rsidRDefault="00452433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</w:rPr>
      </w:pPr>
    </w:p>
    <w:p w:rsidR="00024B3C" w:rsidRPr="008D7ACA" w:rsidRDefault="00024B3C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</w:rPr>
      </w:pPr>
      <w:r w:rsidRPr="008D7ACA">
        <w:rPr>
          <w:rFonts w:ascii="Book Antiqua" w:hAnsi="Book Antiqua"/>
          <w:b/>
        </w:rPr>
        <w:t xml:space="preserve">1. </w:t>
      </w:r>
      <w:r w:rsidR="008D7ACA" w:rsidRPr="008D7ACA">
        <w:rPr>
          <w:rFonts w:ascii="Book Antiqua" w:hAnsi="Book Antiqua"/>
          <w:b/>
          <w:lang w:eastAsia="ar-SA"/>
        </w:rPr>
        <w:t>Държавна психиатрична болница-с. Церова кория</w:t>
      </w:r>
      <w:r w:rsidR="008D7ACA" w:rsidRPr="008D7ACA">
        <w:rPr>
          <w:rFonts w:ascii="Book Antiqua" w:hAnsi="Book Antiqua"/>
          <w:lang w:eastAsia="ar-SA"/>
        </w:rPr>
        <w:t>, ЕИК 000130079, с адрес: с. Церова кория, общ. Велико Търново, обл. Велико Търново, ул. Втора № 27, представлявана от Директора – д-р Даниела Иванакова и Главен счетоводител Здравка Червенкова</w:t>
      </w:r>
      <w:r w:rsidR="008D7ACA" w:rsidRPr="008D7ACA">
        <w:rPr>
          <w:rFonts w:ascii="Book Antiqua" w:hAnsi="Book Antiqua"/>
          <w:b/>
        </w:rPr>
        <w:t>,</w:t>
      </w:r>
      <w:r w:rsidR="008D7ACA" w:rsidRPr="008D7ACA">
        <w:rPr>
          <w:rFonts w:ascii="Book Antiqua" w:hAnsi="Book Antiqua"/>
        </w:rPr>
        <w:t xml:space="preserve"> наричан/а/о за краткост </w:t>
      </w:r>
      <w:r w:rsidR="008D7ACA" w:rsidRPr="008D7ACA">
        <w:rPr>
          <w:rFonts w:ascii="Book Antiqua" w:hAnsi="Book Antiqua"/>
          <w:b/>
        </w:rPr>
        <w:t>ВЪЗЛОЖИТЕЛ</w:t>
      </w:r>
      <w:r w:rsidRPr="008D7ACA">
        <w:rPr>
          <w:rFonts w:ascii="Book Antiqua" w:hAnsi="Book Antiqua"/>
        </w:rPr>
        <w:t xml:space="preserve"> </w:t>
      </w:r>
    </w:p>
    <w:p w:rsidR="00024B3C" w:rsidRPr="008D7ACA" w:rsidRDefault="00024B3C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</w:rPr>
      </w:pPr>
      <w:r w:rsidRPr="008D7ACA">
        <w:rPr>
          <w:rFonts w:ascii="Book Antiqua" w:hAnsi="Book Antiqua"/>
        </w:rPr>
        <w:t xml:space="preserve">и </w:t>
      </w:r>
    </w:p>
    <w:p w:rsidR="00024B3C" w:rsidRPr="008D7ACA" w:rsidRDefault="002217D7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</w:rPr>
      </w:pPr>
      <w:r w:rsidRPr="008D7ACA">
        <w:rPr>
          <w:rFonts w:ascii="Book Antiqua" w:hAnsi="Book Antiqua"/>
          <w:b/>
        </w:rPr>
        <w:t xml:space="preserve">2 </w:t>
      </w:r>
      <w:r w:rsidR="00024B3C" w:rsidRPr="008D7ACA">
        <w:rPr>
          <w:rFonts w:ascii="Book Antiqua" w:hAnsi="Book Antiqua"/>
          <w:b/>
        </w:rPr>
        <w:t>................</w:t>
      </w:r>
      <w:r w:rsidRPr="008D7ACA">
        <w:rPr>
          <w:rFonts w:ascii="Book Antiqua" w:hAnsi="Book Antiqua"/>
          <w:b/>
        </w:rPr>
        <w:t>..................</w:t>
      </w:r>
      <w:r w:rsidR="00024B3C" w:rsidRPr="008D7ACA">
        <w:rPr>
          <w:rFonts w:ascii="Book Antiqua" w:hAnsi="Book Antiqua"/>
          <w:b/>
        </w:rPr>
        <w:t>.,</w:t>
      </w:r>
      <w:r w:rsidRPr="008D7ACA">
        <w:rPr>
          <w:rFonts w:ascii="Book Antiqua" w:hAnsi="Book Antiqua"/>
        </w:rPr>
        <w:t xml:space="preserve"> ЕИК</w:t>
      </w:r>
      <w:r w:rsidR="00024B3C" w:rsidRPr="008D7ACA">
        <w:rPr>
          <w:rFonts w:ascii="Book Antiqua" w:hAnsi="Book Antiqua"/>
        </w:rPr>
        <w:t>…………..., със седалище и</w:t>
      </w:r>
      <w:r w:rsidRPr="008D7ACA">
        <w:rPr>
          <w:rFonts w:ascii="Book Antiqua" w:hAnsi="Book Antiqua"/>
        </w:rPr>
        <w:t xml:space="preserve"> адрес на управление: .. .........................</w:t>
      </w:r>
      <w:r w:rsidR="00024B3C" w:rsidRPr="008D7ACA">
        <w:rPr>
          <w:rFonts w:ascii="Book Antiqua" w:hAnsi="Book Antiqua"/>
        </w:rPr>
        <w:t>....., представлявано от</w:t>
      </w:r>
      <w:r w:rsidRPr="008D7ACA">
        <w:rPr>
          <w:rFonts w:ascii="Book Antiqua" w:hAnsi="Book Antiqua"/>
        </w:rPr>
        <w:t>...........</w:t>
      </w:r>
      <w:r w:rsidR="00024B3C" w:rsidRPr="008D7ACA">
        <w:rPr>
          <w:rFonts w:ascii="Book Antiqua" w:hAnsi="Book Antiqua"/>
        </w:rPr>
        <w:t xml:space="preserve">........................., наричано за краткост в договора </w:t>
      </w:r>
      <w:r w:rsidR="00024B3C" w:rsidRPr="008D7ACA">
        <w:rPr>
          <w:rFonts w:ascii="Book Antiqua" w:hAnsi="Book Antiqua"/>
          <w:b/>
        </w:rPr>
        <w:t>„ИЗПЪЛНИТЕЛ”,</w:t>
      </w:r>
      <w:r w:rsidR="00024B3C" w:rsidRPr="008D7ACA">
        <w:rPr>
          <w:rFonts w:ascii="Book Antiqua" w:hAnsi="Book Antiqua"/>
        </w:rPr>
        <w:t xml:space="preserve"> от друга страна,</w:t>
      </w:r>
      <w:r w:rsidR="00024B3C" w:rsidRPr="008D7ACA">
        <w:rPr>
          <w:rFonts w:ascii="Book Antiqua" w:eastAsia="Calibri" w:hAnsi="Book Antiqua"/>
          <w:b/>
          <w:bCs/>
          <w:i/>
        </w:rPr>
        <w:t xml:space="preserve"> </w:t>
      </w:r>
      <w:r w:rsidR="00024B3C" w:rsidRPr="008D7ACA">
        <w:rPr>
          <w:rFonts w:ascii="Book Antiqua" w:hAnsi="Book Antiqua"/>
          <w:spacing w:val="-1"/>
        </w:rPr>
        <w:t>с</w:t>
      </w:r>
      <w:r w:rsidR="00024B3C" w:rsidRPr="008D7ACA">
        <w:rPr>
          <w:rFonts w:ascii="Book Antiqua" w:hAnsi="Book Antiqua"/>
        </w:rPr>
        <w:t>е</w:t>
      </w:r>
      <w:r w:rsidR="00024B3C" w:rsidRPr="008D7ACA">
        <w:rPr>
          <w:rFonts w:ascii="Book Antiqua" w:hAnsi="Book Antiqua"/>
          <w:spacing w:val="-1"/>
        </w:rPr>
        <w:t xml:space="preserve"> с</w:t>
      </w:r>
      <w:r w:rsidR="00024B3C" w:rsidRPr="008D7ACA">
        <w:rPr>
          <w:rFonts w:ascii="Book Antiqua" w:hAnsi="Book Antiqua"/>
          <w:spacing w:val="1"/>
        </w:rPr>
        <w:t>к</w:t>
      </w:r>
      <w:r w:rsidR="00024B3C" w:rsidRPr="008D7ACA">
        <w:rPr>
          <w:rFonts w:ascii="Book Antiqua" w:hAnsi="Book Antiqua"/>
        </w:rPr>
        <w:t>л</w:t>
      </w:r>
      <w:r w:rsidR="00024B3C" w:rsidRPr="008D7ACA">
        <w:rPr>
          <w:rFonts w:ascii="Book Antiqua" w:hAnsi="Book Antiqua"/>
          <w:spacing w:val="1"/>
        </w:rPr>
        <w:t>ю</w:t>
      </w:r>
      <w:r w:rsidR="00024B3C" w:rsidRPr="008D7ACA">
        <w:rPr>
          <w:rFonts w:ascii="Book Antiqua" w:hAnsi="Book Antiqua"/>
          <w:spacing w:val="-1"/>
        </w:rPr>
        <w:t>ч</w:t>
      </w:r>
      <w:r w:rsidR="00024B3C" w:rsidRPr="008D7ACA">
        <w:rPr>
          <w:rFonts w:ascii="Book Antiqua" w:hAnsi="Book Antiqua"/>
        </w:rPr>
        <w:t>и</w:t>
      </w:r>
      <w:r w:rsidR="00024B3C" w:rsidRPr="008D7ACA">
        <w:rPr>
          <w:rFonts w:ascii="Book Antiqua" w:hAnsi="Book Antiqua"/>
          <w:spacing w:val="1"/>
        </w:rPr>
        <w:t xml:space="preserve"> н</w:t>
      </w:r>
      <w:r w:rsidR="00024B3C" w:rsidRPr="008D7ACA">
        <w:rPr>
          <w:rFonts w:ascii="Book Antiqua" w:hAnsi="Book Antiqua"/>
          <w:spacing w:val="-1"/>
        </w:rPr>
        <w:t>ас</w:t>
      </w:r>
      <w:r w:rsidR="00024B3C" w:rsidRPr="008D7ACA">
        <w:rPr>
          <w:rFonts w:ascii="Book Antiqua" w:hAnsi="Book Antiqua"/>
        </w:rPr>
        <w:t>тоящ</w:t>
      </w:r>
      <w:r w:rsidR="00024B3C" w:rsidRPr="008D7ACA">
        <w:rPr>
          <w:rFonts w:ascii="Book Antiqua" w:hAnsi="Book Antiqua"/>
          <w:spacing w:val="1"/>
        </w:rPr>
        <w:t>и</w:t>
      </w:r>
      <w:r w:rsidR="00024B3C" w:rsidRPr="008D7ACA">
        <w:rPr>
          <w:rFonts w:ascii="Book Antiqua" w:hAnsi="Book Antiqua"/>
        </w:rPr>
        <w:t>ят</w:t>
      </w:r>
      <w:r w:rsidR="00024B3C" w:rsidRPr="008D7ACA">
        <w:rPr>
          <w:rFonts w:ascii="Book Antiqua" w:hAnsi="Book Antiqua"/>
          <w:spacing w:val="-2"/>
        </w:rPr>
        <w:t xml:space="preserve"> </w:t>
      </w:r>
      <w:r w:rsidR="00024B3C" w:rsidRPr="008D7ACA">
        <w:rPr>
          <w:rFonts w:ascii="Book Antiqua" w:hAnsi="Book Antiqua"/>
        </w:rPr>
        <w:t>договор, с</w:t>
      </w:r>
      <w:r w:rsidR="00024B3C" w:rsidRPr="008D7ACA">
        <w:rPr>
          <w:rFonts w:ascii="Book Antiqua" w:hAnsi="Book Antiqua"/>
          <w:spacing w:val="-1"/>
        </w:rPr>
        <w:t xml:space="preserve"> </w:t>
      </w:r>
      <w:r w:rsidR="00024B3C" w:rsidRPr="008D7ACA">
        <w:rPr>
          <w:rFonts w:ascii="Book Antiqua" w:hAnsi="Book Antiqua"/>
          <w:spacing w:val="1"/>
        </w:rPr>
        <w:t>к</w:t>
      </w:r>
      <w:r w:rsidR="00024B3C" w:rsidRPr="008D7ACA">
        <w:rPr>
          <w:rFonts w:ascii="Book Antiqua" w:hAnsi="Book Antiqua"/>
        </w:rPr>
        <w:t>о</w:t>
      </w:r>
      <w:r w:rsidR="00024B3C" w:rsidRPr="008D7ACA">
        <w:rPr>
          <w:rFonts w:ascii="Book Antiqua" w:hAnsi="Book Antiqua"/>
          <w:spacing w:val="1"/>
        </w:rPr>
        <w:t>й</w:t>
      </w:r>
      <w:r w:rsidR="00024B3C" w:rsidRPr="008D7ACA">
        <w:rPr>
          <w:rFonts w:ascii="Book Antiqua" w:hAnsi="Book Antiqua"/>
        </w:rPr>
        <w:t>то страните</w:t>
      </w:r>
      <w:r w:rsidR="00024B3C" w:rsidRPr="008D7ACA">
        <w:rPr>
          <w:rFonts w:ascii="Book Antiqua" w:hAnsi="Book Antiqua"/>
          <w:spacing w:val="-1"/>
        </w:rPr>
        <w:t xml:space="preserve"> с</w:t>
      </w:r>
      <w:r w:rsidR="00024B3C" w:rsidRPr="008D7ACA">
        <w:rPr>
          <w:rFonts w:ascii="Book Antiqua" w:hAnsi="Book Antiqua"/>
        </w:rPr>
        <w:t>е</w:t>
      </w:r>
      <w:r w:rsidR="00024B3C" w:rsidRPr="008D7ACA">
        <w:rPr>
          <w:rFonts w:ascii="Book Antiqua" w:hAnsi="Book Antiqua"/>
          <w:spacing w:val="-1"/>
        </w:rPr>
        <w:t xml:space="preserve"> с</w:t>
      </w:r>
      <w:r w:rsidR="00024B3C" w:rsidRPr="008D7ACA">
        <w:rPr>
          <w:rFonts w:ascii="Book Antiqua" w:hAnsi="Book Antiqua"/>
          <w:spacing w:val="1"/>
        </w:rPr>
        <w:t>п</w:t>
      </w:r>
      <w:r w:rsidR="00024B3C" w:rsidRPr="008D7ACA">
        <w:rPr>
          <w:rFonts w:ascii="Book Antiqua" w:hAnsi="Book Antiqua"/>
        </w:rPr>
        <w:t>ор</w:t>
      </w:r>
      <w:r w:rsidR="00024B3C" w:rsidRPr="008D7ACA">
        <w:rPr>
          <w:rFonts w:ascii="Book Antiqua" w:hAnsi="Book Antiqua"/>
          <w:spacing w:val="-1"/>
        </w:rPr>
        <w:t>а</w:t>
      </w:r>
      <w:r w:rsidR="00024B3C" w:rsidRPr="008D7ACA">
        <w:rPr>
          <w:rFonts w:ascii="Book Antiqua" w:hAnsi="Book Antiqua"/>
          <w:spacing w:val="6"/>
        </w:rPr>
        <w:t>з</w:t>
      </w:r>
      <w:r w:rsidR="00024B3C" w:rsidRPr="008D7ACA">
        <w:rPr>
          <w:rFonts w:ascii="Book Antiqua" w:hAnsi="Book Antiqua"/>
          <w:spacing w:val="-5"/>
        </w:rPr>
        <w:t>у</w:t>
      </w:r>
      <w:r w:rsidR="00024B3C" w:rsidRPr="008D7ACA">
        <w:rPr>
          <w:rFonts w:ascii="Book Antiqua" w:hAnsi="Book Antiqua"/>
          <w:spacing w:val="-1"/>
        </w:rPr>
        <w:t>м</w:t>
      </w:r>
      <w:r w:rsidR="00024B3C" w:rsidRPr="008D7ACA">
        <w:rPr>
          <w:rFonts w:ascii="Book Antiqua" w:hAnsi="Book Antiqua"/>
        </w:rPr>
        <w:t>я</w:t>
      </w:r>
      <w:r w:rsidR="00024B3C" w:rsidRPr="008D7ACA">
        <w:rPr>
          <w:rFonts w:ascii="Book Antiqua" w:hAnsi="Book Antiqua"/>
          <w:spacing w:val="2"/>
        </w:rPr>
        <w:t>х</w:t>
      </w:r>
      <w:r w:rsidR="00024B3C" w:rsidRPr="008D7ACA">
        <w:rPr>
          <w:rFonts w:ascii="Book Antiqua" w:hAnsi="Book Antiqua"/>
        </w:rPr>
        <w:t>а</w:t>
      </w:r>
      <w:r w:rsidR="00024B3C" w:rsidRPr="008D7ACA">
        <w:rPr>
          <w:rFonts w:ascii="Book Antiqua" w:hAnsi="Book Antiqua"/>
          <w:spacing w:val="-1"/>
        </w:rPr>
        <w:t xml:space="preserve"> </w:t>
      </w:r>
      <w:r w:rsidR="00024B3C" w:rsidRPr="008D7ACA">
        <w:rPr>
          <w:rFonts w:ascii="Book Antiqua" w:hAnsi="Book Antiqua"/>
          <w:spacing w:val="1"/>
        </w:rPr>
        <w:t>з</w:t>
      </w:r>
      <w:r w:rsidR="00024B3C" w:rsidRPr="008D7ACA">
        <w:rPr>
          <w:rFonts w:ascii="Book Antiqua" w:hAnsi="Book Antiqua"/>
        </w:rPr>
        <w:t>а</w:t>
      </w:r>
      <w:r w:rsidR="00024B3C" w:rsidRPr="008D7ACA">
        <w:rPr>
          <w:rFonts w:ascii="Book Antiqua" w:hAnsi="Book Antiqua"/>
          <w:spacing w:val="-1"/>
        </w:rPr>
        <w:t xml:space="preserve"> с</w:t>
      </w:r>
      <w:r w:rsidR="00024B3C" w:rsidRPr="008D7ACA">
        <w:rPr>
          <w:rFonts w:ascii="Book Antiqua" w:hAnsi="Book Antiqua"/>
          <w:spacing w:val="2"/>
        </w:rPr>
        <w:t>л</w:t>
      </w:r>
      <w:r w:rsidR="00024B3C" w:rsidRPr="008D7ACA">
        <w:rPr>
          <w:rFonts w:ascii="Book Antiqua" w:hAnsi="Book Antiqua"/>
          <w:spacing w:val="-1"/>
        </w:rPr>
        <w:t>е</w:t>
      </w:r>
      <w:r w:rsidR="00024B3C" w:rsidRPr="008D7ACA">
        <w:rPr>
          <w:rFonts w:ascii="Book Antiqua" w:hAnsi="Book Antiqua"/>
        </w:rPr>
        <w:t>д</w:t>
      </w:r>
      <w:r w:rsidR="00024B3C" w:rsidRPr="008D7ACA">
        <w:rPr>
          <w:rFonts w:ascii="Book Antiqua" w:hAnsi="Book Antiqua"/>
          <w:spacing w:val="1"/>
        </w:rPr>
        <w:t>н</w:t>
      </w:r>
      <w:r w:rsidR="00024B3C" w:rsidRPr="008D7ACA">
        <w:rPr>
          <w:rFonts w:ascii="Book Antiqua" w:hAnsi="Book Antiqua"/>
        </w:rPr>
        <w:t>ото:</w:t>
      </w:r>
    </w:p>
    <w:p w:rsidR="00B37C8E" w:rsidRPr="008D7ACA" w:rsidRDefault="00B37C8E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/>
        </w:rPr>
      </w:pPr>
    </w:p>
    <w:p w:rsidR="00B37C8E" w:rsidRPr="008D7ACA" w:rsidRDefault="00B37C8E" w:rsidP="00283682">
      <w:pPr>
        <w:tabs>
          <w:tab w:val="left" w:pos="10065"/>
        </w:tabs>
        <w:spacing w:line="276" w:lineRule="auto"/>
        <w:ind w:right="1"/>
        <w:jc w:val="center"/>
        <w:rPr>
          <w:rFonts w:ascii="Book Antiqua" w:hAnsi="Book Antiqua"/>
          <w:b/>
        </w:rPr>
      </w:pPr>
      <w:r w:rsidRPr="008D7ACA">
        <w:rPr>
          <w:rFonts w:ascii="Book Antiqua" w:hAnsi="Book Antiqua"/>
          <w:b/>
        </w:rPr>
        <w:t>I. ПРЕДМЕТ НА ДОГОВОРА</w:t>
      </w:r>
    </w:p>
    <w:p w:rsidR="00024B3C" w:rsidRPr="008D7ACA" w:rsidRDefault="00B37C8E" w:rsidP="00283682">
      <w:pPr>
        <w:pStyle w:val="a3"/>
        <w:tabs>
          <w:tab w:val="left" w:pos="180"/>
          <w:tab w:val="left" w:pos="10065"/>
        </w:tabs>
        <w:spacing w:line="276" w:lineRule="auto"/>
        <w:ind w:right="1" w:firstLine="0"/>
        <w:rPr>
          <w:rFonts w:ascii="Book Antiqua" w:hAnsi="Book Antiqua"/>
          <w:b/>
        </w:rPr>
      </w:pPr>
      <w:r w:rsidRPr="008D7ACA">
        <w:rPr>
          <w:rFonts w:ascii="Book Antiqua" w:hAnsi="Book Antiqua"/>
          <w:b/>
        </w:rPr>
        <w:t xml:space="preserve">Чл.1. </w:t>
      </w:r>
      <w:r w:rsidRPr="008D7ACA">
        <w:rPr>
          <w:rFonts w:ascii="Book Antiqua" w:hAnsi="Book Antiqua"/>
        </w:rPr>
        <w:t>(1) ВЪЗЛОЖИТЕЛЯТ възлага, а ИЗПЪЛНИТЕЛЯТ се задължава да извърши срещу възнаграждение поръчка с предмет:</w:t>
      </w:r>
      <w:r w:rsidR="00024B3C" w:rsidRPr="008D7ACA">
        <w:rPr>
          <w:rFonts w:ascii="Book Antiqua" w:hAnsi="Book Antiqua"/>
          <w:b/>
        </w:rPr>
        <w:t>„</w:t>
      </w:r>
      <w:r w:rsidR="00963D37" w:rsidRPr="008D7ACA">
        <w:rPr>
          <w:rFonts w:ascii="Book Antiqua" w:hAnsi="Book Antiqua"/>
          <w:b/>
        </w:rPr>
        <w:t xml:space="preserve">………………………………………..“ </w:t>
      </w:r>
    </w:p>
    <w:p w:rsidR="00024B3C" w:rsidRPr="008D7ACA" w:rsidRDefault="00024B3C" w:rsidP="00283682">
      <w:pPr>
        <w:pStyle w:val="a3"/>
        <w:tabs>
          <w:tab w:val="left" w:pos="180"/>
          <w:tab w:val="left" w:pos="10065"/>
        </w:tabs>
        <w:spacing w:line="276" w:lineRule="auto"/>
        <w:ind w:right="1" w:firstLine="0"/>
        <w:rPr>
          <w:rFonts w:ascii="Book Antiqua" w:hAnsi="Book Antiqua"/>
          <w:b/>
        </w:rPr>
      </w:pPr>
      <w:r w:rsidRPr="008D7ACA">
        <w:rPr>
          <w:rFonts w:ascii="Book Antiqua" w:eastAsia="Calibri" w:hAnsi="Book Antiqua"/>
        </w:rPr>
        <w:t>(2)</w:t>
      </w:r>
      <w:r w:rsidRPr="008D7ACA">
        <w:rPr>
          <w:rFonts w:ascii="Book Antiqua" w:eastAsia="Calibri" w:hAnsi="Book Antiqua"/>
          <w:b/>
        </w:rPr>
        <w:t xml:space="preserve"> ИЗПЪЛНИТЕЛЯТ</w:t>
      </w:r>
      <w:r w:rsidRPr="008D7ACA">
        <w:rPr>
          <w:rFonts w:ascii="Book Antiqua" w:eastAsia="Calibri" w:hAnsi="Book Antiqua"/>
        </w:rPr>
        <w:t xml:space="preserve"> приема изпълнението на </w:t>
      </w:r>
      <w:r w:rsidR="00963D37" w:rsidRPr="008D7ACA">
        <w:rPr>
          <w:rFonts w:ascii="Book Antiqua" w:hAnsi="Book Antiqua"/>
        </w:rPr>
        <w:t xml:space="preserve">дейностите по договора </w:t>
      </w:r>
      <w:r w:rsidRPr="008D7ACA">
        <w:rPr>
          <w:rFonts w:ascii="Book Antiqua" w:eastAsia="Calibri" w:hAnsi="Book Antiqua"/>
        </w:rPr>
        <w:t xml:space="preserve">да се извърши в съответствие </w:t>
      </w:r>
      <w:r w:rsidRPr="008D7ACA">
        <w:rPr>
          <w:rFonts w:ascii="Book Antiqua" w:hAnsi="Book Antiqua"/>
        </w:rPr>
        <w:t xml:space="preserve">с изискванията на </w:t>
      </w:r>
      <w:r w:rsidR="0043741F" w:rsidRPr="008D7ACA">
        <w:rPr>
          <w:rFonts w:ascii="Book Antiqua" w:hAnsi="Book Antiqua"/>
        </w:rPr>
        <w:t>приложимото законодателство и свързаните с него</w:t>
      </w:r>
      <w:r w:rsidRPr="008D7ACA">
        <w:rPr>
          <w:rFonts w:ascii="Book Antiqua" w:hAnsi="Book Antiqua"/>
        </w:rPr>
        <w:t xml:space="preserve"> нормативни актове, Техническата спецификация, Предложение за изпълнение на поръчката, Ценовото предложение, </w:t>
      </w:r>
      <w:r w:rsidRPr="008D7ACA">
        <w:rPr>
          <w:rFonts w:ascii="Book Antiqua" w:eastAsia="Calibri" w:hAnsi="Book Antiqua"/>
        </w:rPr>
        <w:t xml:space="preserve">съставляващи съответно </w:t>
      </w:r>
      <w:r w:rsidRPr="008D7ACA">
        <w:rPr>
          <w:rFonts w:ascii="Book Antiqua" w:eastAsia="Calibri" w:hAnsi="Book Antiqua"/>
          <w:b/>
        </w:rPr>
        <w:t>Приложения № 1, 2 и 3</w:t>
      </w:r>
      <w:r w:rsidRPr="008D7ACA">
        <w:rPr>
          <w:rFonts w:ascii="Book Antiqua" w:eastAsia="Calibri" w:hAnsi="Book Antiqua"/>
        </w:rPr>
        <w:t xml:space="preserve"> към този Договор („</w:t>
      </w:r>
      <w:r w:rsidRPr="008D7ACA">
        <w:rPr>
          <w:rFonts w:ascii="Book Antiqua" w:eastAsia="Calibri" w:hAnsi="Book Antiqua"/>
          <w:bCs/>
        </w:rPr>
        <w:t>Приложенията</w:t>
      </w:r>
      <w:r w:rsidRPr="008D7ACA">
        <w:rPr>
          <w:rFonts w:ascii="Book Antiqua" w:eastAsia="Calibri" w:hAnsi="Book Antiqua"/>
        </w:rPr>
        <w:t>“) и представляващи неразделна част от него.</w:t>
      </w:r>
    </w:p>
    <w:p w:rsidR="00B37C8E" w:rsidRPr="008D7ACA" w:rsidRDefault="00B37C8E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/>
        </w:rPr>
      </w:pPr>
    </w:p>
    <w:p w:rsidR="00B37C8E" w:rsidRPr="008D7ACA" w:rsidRDefault="00B37C8E" w:rsidP="00283682">
      <w:pPr>
        <w:tabs>
          <w:tab w:val="left" w:pos="10065"/>
        </w:tabs>
        <w:spacing w:line="276" w:lineRule="auto"/>
        <w:ind w:right="1"/>
        <w:jc w:val="center"/>
        <w:rPr>
          <w:rFonts w:ascii="Book Antiqua" w:hAnsi="Book Antiqua"/>
          <w:b/>
        </w:rPr>
      </w:pPr>
      <w:r w:rsidRPr="008D7ACA">
        <w:rPr>
          <w:rFonts w:ascii="Book Antiqua" w:hAnsi="Book Antiqua"/>
          <w:b/>
        </w:rPr>
        <w:t>II. СРОК ЗА ИЗПЪЛНЕНИЕ</w:t>
      </w:r>
    </w:p>
    <w:p w:rsidR="00B37C8E" w:rsidRPr="008D7ACA" w:rsidRDefault="00B37C8E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</w:rPr>
      </w:pPr>
      <w:r w:rsidRPr="008D7ACA">
        <w:rPr>
          <w:rFonts w:ascii="Book Antiqua" w:hAnsi="Book Antiqua"/>
          <w:b/>
        </w:rPr>
        <w:t>Чл.2.</w:t>
      </w:r>
      <w:r w:rsidRPr="008D7ACA">
        <w:rPr>
          <w:rFonts w:ascii="Book Antiqua" w:hAnsi="Book Antiqua"/>
        </w:rPr>
        <w:t xml:space="preserve"> (1) Договорът влиза в си</w:t>
      </w:r>
      <w:r w:rsidR="00455230" w:rsidRPr="008D7ACA">
        <w:rPr>
          <w:rFonts w:ascii="Book Antiqua" w:hAnsi="Book Antiqua"/>
        </w:rPr>
        <w:t>ла от датата на подписването му</w:t>
      </w:r>
      <w:r w:rsidR="00455230" w:rsidRPr="008D7ACA">
        <w:rPr>
          <w:rFonts w:ascii="Book Antiqua" w:eastAsiaTheme="minorHAnsi" w:hAnsi="Book Antiqua"/>
        </w:rPr>
        <w:t xml:space="preserve"> </w:t>
      </w:r>
      <w:r w:rsidR="00455230" w:rsidRPr="008D7ACA">
        <w:rPr>
          <w:rFonts w:ascii="Book Antiqua" w:hAnsi="Book Antiqua"/>
        </w:rPr>
        <w:t>и е до датата на пълното  изпълнение на правата и задълженията на страните по Договора.</w:t>
      </w:r>
    </w:p>
    <w:p w:rsidR="00B37C8E" w:rsidRPr="008D7ACA" w:rsidRDefault="00B37C8E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lang w:eastAsia="en-US"/>
        </w:rPr>
      </w:pPr>
      <w:r w:rsidRPr="008D7ACA">
        <w:rPr>
          <w:rFonts w:ascii="Book Antiqua" w:hAnsi="Book Antiqua"/>
        </w:rPr>
        <w:t xml:space="preserve">(2) </w:t>
      </w:r>
      <w:r w:rsidRPr="008D7ACA">
        <w:rPr>
          <w:rFonts w:ascii="Book Antiqua" w:hAnsi="Book Antiqua"/>
          <w:lang w:eastAsia="en-US"/>
        </w:rPr>
        <w:t xml:space="preserve">Срокът за изпълнение на </w:t>
      </w:r>
      <w:r w:rsidR="00963D37" w:rsidRPr="008D7ACA">
        <w:rPr>
          <w:rFonts w:ascii="Book Antiqua" w:hAnsi="Book Antiqua"/>
          <w:lang w:eastAsia="en-US"/>
        </w:rPr>
        <w:t>дейностите по договора</w:t>
      </w:r>
      <w:r w:rsidRPr="008D7ACA">
        <w:rPr>
          <w:rFonts w:ascii="Book Antiqua" w:hAnsi="Book Antiqua"/>
          <w:lang w:eastAsia="en-US"/>
        </w:rPr>
        <w:t xml:space="preserve"> е </w:t>
      </w:r>
      <w:r w:rsidR="00024B3C" w:rsidRPr="008D7ACA">
        <w:rPr>
          <w:rFonts w:ascii="Book Antiqua" w:hAnsi="Book Antiqua"/>
          <w:b/>
          <w:lang w:eastAsia="en-US"/>
        </w:rPr>
        <w:t>…</w:t>
      </w:r>
      <w:r w:rsidR="00283682" w:rsidRPr="008D7ACA">
        <w:rPr>
          <w:rFonts w:ascii="Book Antiqua" w:hAnsi="Book Antiqua"/>
          <w:b/>
          <w:lang w:eastAsia="en-US"/>
        </w:rPr>
        <w:t>…..</w:t>
      </w:r>
      <w:r w:rsidR="00024B3C" w:rsidRPr="008D7ACA">
        <w:rPr>
          <w:rFonts w:ascii="Book Antiqua" w:hAnsi="Book Antiqua"/>
          <w:b/>
          <w:lang w:eastAsia="en-US"/>
        </w:rPr>
        <w:t>…</w:t>
      </w:r>
      <w:r w:rsidRPr="008D7ACA">
        <w:rPr>
          <w:rFonts w:ascii="Book Antiqua" w:hAnsi="Book Antiqua"/>
          <w:b/>
          <w:lang w:eastAsia="en-US"/>
        </w:rPr>
        <w:t xml:space="preserve"> (</w:t>
      </w:r>
      <w:r w:rsidR="00024B3C" w:rsidRPr="008D7ACA">
        <w:rPr>
          <w:rFonts w:ascii="Book Antiqua" w:hAnsi="Book Antiqua"/>
          <w:b/>
          <w:lang w:eastAsia="en-US"/>
        </w:rPr>
        <w:t>………….</w:t>
      </w:r>
      <w:r w:rsidRPr="008D7ACA">
        <w:rPr>
          <w:rFonts w:ascii="Book Antiqua" w:hAnsi="Book Antiqua"/>
          <w:b/>
          <w:lang w:eastAsia="en-US"/>
        </w:rPr>
        <w:t>) календарни дни</w:t>
      </w:r>
      <w:r w:rsidR="00024B3C" w:rsidRPr="008D7ACA">
        <w:rPr>
          <w:rFonts w:ascii="Book Antiqua" w:hAnsi="Book Antiqua"/>
          <w:lang w:eastAsia="en-US"/>
        </w:rPr>
        <w:t xml:space="preserve">, съгласно Техническото предложение на </w:t>
      </w:r>
      <w:r w:rsidR="006D3D60" w:rsidRPr="008D7ACA">
        <w:rPr>
          <w:rFonts w:ascii="Book Antiqua" w:hAnsi="Book Antiqua"/>
          <w:lang w:eastAsia="en-US"/>
        </w:rPr>
        <w:t>ИЗПЪЛНИТЕЛЯ. Същия</w:t>
      </w:r>
      <w:r w:rsidR="008F6C11" w:rsidRPr="008D7ACA">
        <w:rPr>
          <w:rFonts w:ascii="Book Antiqua" w:hAnsi="Book Antiqua"/>
          <w:lang w:eastAsia="en-US"/>
        </w:rPr>
        <w:t xml:space="preserve"> започва да тече от деня след получаване на Въ</w:t>
      </w:r>
      <w:r w:rsidR="006D3D60" w:rsidRPr="008D7ACA">
        <w:rPr>
          <w:rFonts w:ascii="Book Antiqua" w:hAnsi="Book Antiqua"/>
          <w:lang w:eastAsia="en-US"/>
        </w:rPr>
        <w:t xml:space="preserve">злагателно писмо от Възложителя и е до </w:t>
      </w:r>
      <w:r w:rsidR="006D3D60" w:rsidRPr="008D7ACA">
        <w:rPr>
          <w:rFonts w:ascii="Book Antiqua" w:hAnsi="Book Antiqua"/>
          <w:color w:val="000000"/>
        </w:rPr>
        <w:t xml:space="preserve">датата на подписване без забележки </w:t>
      </w:r>
      <w:r w:rsidR="006D3D60" w:rsidRPr="008D7ACA">
        <w:rPr>
          <w:rFonts w:ascii="Book Antiqua" w:hAnsi="Book Antiqua"/>
        </w:rPr>
        <w:t>на заверени протоколи /акт образец 19/ за извършени и подлежащи на заплащане натурални видове СМР.</w:t>
      </w:r>
    </w:p>
    <w:p w:rsidR="00833BBC" w:rsidRPr="008D7ACA" w:rsidRDefault="00B37C8E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/>
          <w:lang w:eastAsia="en-US"/>
        </w:rPr>
      </w:pPr>
      <w:r w:rsidRPr="008D7ACA">
        <w:rPr>
          <w:rFonts w:ascii="Book Antiqua" w:hAnsi="Book Antiqua"/>
        </w:rPr>
        <w:t xml:space="preserve">(3) </w:t>
      </w:r>
      <w:r w:rsidRPr="008D7ACA">
        <w:rPr>
          <w:rFonts w:ascii="Book Antiqua" w:hAnsi="Book Antiqua"/>
          <w:lang w:eastAsia="en-US"/>
        </w:rPr>
        <w:t xml:space="preserve">Срокът определен в чл.2, може да бъде удължен в случай, че атмосферните условия не позволяват извършването на строителните работи, съгласно указаното в нормативните документи уреждащи тази материя. Времето за удължаване на строителните работи се удостоверява с двустранен протокол, подписан от </w:t>
      </w:r>
      <w:r w:rsidRPr="008D7ACA">
        <w:rPr>
          <w:rFonts w:ascii="Book Antiqua" w:hAnsi="Book Antiqua"/>
          <w:b/>
          <w:lang w:eastAsia="en-US"/>
        </w:rPr>
        <w:t xml:space="preserve">ВЪЗЛОЖИТЕЛЯ </w:t>
      </w:r>
      <w:r w:rsidRPr="008D7ACA">
        <w:rPr>
          <w:rFonts w:ascii="Book Antiqua" w:hAnsi="Book Antiqua"/>
          <w:lang w:eastAsia="en-US"/>
        </w:rPr>
        <w:t xml:space="preserve">и </w:t>
      </w:r>
      <w:r w:rsidRPr="008D7ACA">
        <w:rPr>
          <w:rFonts w:ascii="Book Antiqua" w:hAnsi="Book Antiqua"/>
          <w:b/>
          <w:lang w:eastAsia="en-US"/>
        </w:rPr>
        <w:t>ИЗПЪЛНИТЕЛЯ.</w:t>
      </w:r>
    </w:p>
    <w:p w:rsidR="00833BBC" w:rsidRDefault="00833BBC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/>
          <w:lang w:eastAsia="en-US"/>
        </w:rPr>
      </w:pPr>
    </w:p>
    <w:p w:rsidR="008D7ACA" w:rsidRPr="008D7ACA" w:rsidRDefault="008D7ACA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/>
          <w:lang w:eastAsia="en-US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4640D" w:rsidRPr="008D7ACA" w:rsidTr="0094640D">
        <w:tc>
          <w:tcPr>
            <w:tcW w:w="10206" w:type="dxa"/>
          </w:tcPr>
          <w:p w:rsidR="0094640D" w:rsidRPr="008D7ACA" w:rsidRDefault="0094640D" w:rsidP="00D02904">
            <w:pPr>
              <w:pStyle w:val="3"/>
              <w:tabs>
                <w:tab w:val="left" w:pos="9849"/>
                <w:tab w:val="left" w:pos="10065"/>
              </w:tabs>
              <w:spacing w:line="276" w:lineRule="auto"/>
              <w:ind w:right="1"/>
              <w:jc w:val="center"/>
              <w:rPr>
                <w:rFonts w:ascii="Book Antiqua" w:hAnsi="Book Antiqua"/>
                <w:b/>
                <w:sz w:val="24"/>
                <w:szCs w:val="24"/>
                <w:lang w:val="bg-BG"/>
              </w:rPr>
            </w:pPr>
            <w:r w:rsidRPr="008D7ACA">
              <w:rPr>
                <w:rFonts w:ascii="Book Antiqua" w:hAnsi="Book Antiqua"/>
                <w:b/>
                <w:sz w:val="24"/>
                <w:szCs w:val="24"/>
                <w:lang w:val="bg-BG"/>
              </w:rPr>
              <w:t xml:space="preserve">III. ВЪЗНАГРАЖДЕНИЕ И НАЧИН НА ПЛАЩАНЕ  </w:t>
            </w:r>
          </w:p>
          <w:p w:rsidR="0094640D" w:rsidRPr="008D7ACA" w:rsidRDefault="0094640D" w:rsidP="00D02904">
            <w:pPr>
              <w:pStyle w:val="a7"/>
              <w:tabs>
                <w:tab w:val="left" w:pos="9849"/>
                <w:tab w:val="left" w:pos="10065"/>
              </w:tabs>
              <w:spacing w:after="0" w:line="276" w:lineRule="auto"/>
              <w:ind w:right="1"/>
              <w:jc w:val="both"/>
              <w:rPr>
                <w:rFonts w:ascii="Book Antiqua" w:hAnsi="Book Antiqua"/>
                <w:color w:val="000000"/>
              </w:rPr>
            </w:pPr>
            <w:r w:rsidRPr="008D7ACA">
              <w:rPr>
                <w:rFonts w:ascii="Book Antiqua" w:hAnsi="Book Antiqua"/>
                <w:b/>
                <w:color w:val="000000"/>
              </w:rPr>
              <w:t>Чл. 3.</w:t>
            </w:r>
            <w:r w:rsidRPr="008D7ACA">
              <w:rPr>
                <w:rFonts w:ascii="Book Antiqua" w:hAnsi="Book Antiqua"/>
                <w:color w:val="000000"/>
              </w:rPr>
              <w:t xml:space="preserve"> (1) Общата стойност за изпълнение на всички дейности по предмета на Договора е ……… (……………………) лева без ДДС, респективно……………………(…………….) лева с ДДС, съгласно Ценовото предложение на ИЗПЪЛНИТЕЛЯ.</w:t>
            </w:r>
          </w:p>
          <w:p w:rsidR="0094640D" w:rsidRPr="008D7ACA" w:rsidRDefault="0094640D" w:rsidP="00D02904">
            <w:pPr>
              <w:pStyle w:val="a7"/>
              <w:tabs>
                <w:tab w:val="left" w:pos="9849"/>
                <w:tab w:val="left" w:pos="10065"/>
              </w:tabs>
              <w:spacing w:after="0" w:line="276" w:lineRule="auto"/>
              <w:ind w:right="1"/>
              <w:jc w:val="both"/>
              <w:rPr>
                <w:rFonts w:ascii="Book Antiqua" w:hAnsi="Book Antiqua"/>
                <w:color w:val="000000"/>
              </w:rPr>
            </w:pPr>
            <w:r w:rsidRPr="008D7ACA">
              <w:rPr>
                <w:rFonts w:ascii="Book Antiqua" w:hAnsi="Book Antiqua"/>
                <w:color w:val="000000"/>
              </w:rPr>
              <w:t>(2) Цената по предходната алинея е за цялостното изпълнение на обекта, включително цената на вложените материали, извършени работи и разходите за труд, механизация, енергия, складиране и други подобни, както и печалба за строителя.</w:t>
            </w:r>
          </w:p>
          <w:p w:rsidR="0094640D" w:rsidRPr="008D7ACA" w:rsidRDefault="0094640D" w:rsidP="00D02904">
            <w:pPr>
              <w:pStyle w:val="a7"/>
              <w:tabs>
                <w:tab w:val="left" w:pos="9849"/>
                <w:tab w:val="left" w:pos="10065"/>
              </w:tabs>
              <w:spacing w:after="0" w:line="276" w:lineRule="auto"/>
              <w:ind w:right="1"/>
              <w:jc w:val="both"/>
              <w:rPr>
                <w:rFonts w:ascii="Book Antiqua" w:hAnsi="Book Antiqua"/>
                <w:color w:val="000000"/>
              </w:rPr>
            </w:pPr>
            <w:r w:rsidRPr="008D7ACA">
              <w:rPr>
                <w:rFonts w:ascii="Book Antiqua" w:hAnsi="Book Antiqua"/>
                <w:color w:val="000000"/>
              </w:rPr>
              <w:t>(3) Общата стойност за изпълнение на СМР по ал. 1 е формирана съгласно количествено-стойностна сметка към Ценовото предложение на ИЗПЪЛНИТЕЛЯ. Единичните цени за изпълнение на строително-монтажните работи, посочени в количествено-стойностна сметка не подлежат на промяна за срока на договора.</w:t>
            </w:r>
          </w:p>
          <w:p w:rsidR="0094640D" w:rsidRPr="008D7ACA" w:rsidRDefault="0094640D" w:rsidP="00D02904">
            <w:pPr>
              <w:pStyle w:val="a7"/>
              <w:tabs>
                <w:tab w:val="left" w:pos="9849"/>
                <w:tab w:val="left" w:pos="10065"/>
              </w:tabs>
              <w:spacing w:after="0" w:line="276" w:lineRule="auto"/>
              <w:ind w:right="1"/>
              <w:jc w:val="both"/>
              <w:rPr>
                <w:rFonts w:ascii="Book Antiqua" w:hAnsi="Book Antiqua"/>
                <w:color w:val="000000"/>
              </w:rPr>
            </w:pPr>
            <w:r w:rsidRPr="008D7ACA">
              <w:rPr>
                <w:rFonts w:ascii="Book Antiqua" w:hAnsi="Book Antiqua"/>
                <w:b/>
                <w:bCs/>
              </w:rPr>
              <w:t xml:space="preserve">Чл. </w:t>
            </w:r>
            <w:r w:rsidR="00F32256" w:rsidRPr="008D7ACA">
              <w:rPr>
                <w:rFonts w:ascii="Book Antiqua" w:hAnsi="Book Antiqua"/>
                <w:b/>
                <w:bCs/>
              </w:rPr>
              <w:t>4</w:t>
            </w:r>
            <w:r w:rsidRPr="008D7ACA">
              <w:rPr>
                <w:rFonts w:ascii="Book Antiqua" w:hAnsi="Book Antiqua"/>
                <w:b/>
              </w:rPr>
              <w:t>.</w:t>
            </w:r>
            <w:r w:rsidRPr="008D7ACA">
              <w:rPr>
                <w:rFonts w:ascii="Book Antiqua" w:hAnsi="Book Antiqua"/>
              </w:rPr>
              <w:t xml:space="preserve"> (1)</w:t>
            </w:r>
            <w:r w:rsidRPr="008D7ACA">
              <w:rPr>
                <w:rFonts w:ascii="Book Antiqua" w:hAnsi="Book Antiqua"/>
                <w:color w:val="000000"/>
              </w:rPr>
              <w:t xml:space="preserve"> ВЪЗЛОЖИТЕЛЯТ извършва плащанията по този договор по банков път, по посочена по–долу банкова сметка на ИЗПЪЛНИТЕЛЯ, на части, по следния начин:</w:t>
            </w:r>
          </w:p>
          <w:p w:rsidR="0094640D" w:rsidRPr="008D7ACA" w:rsidRDefault="00F32256" w:rsidP="00D02904">
            <w:pPr>
              <w:pStyle w:val="a7"/>
              <w:tabs>
                <w:tab w:val="left" w:pos="9849"/>
                <w:tab w:val="left" w:pos="10065"/>
              </w:tabs>
              <w:spacing w:after="0" w:line="276" w:lineRule="auto"/>
              <w:ind w:right="1"/>
              <w:jc w:val="both"/>
              <w:rPr>
                <w:rFonts w:ascii="Book Antiqua" w:hAnsi="Book Antiqua"/>
                <w:color w:val="000000"/>
              </w:rPr>
            </w:pPr>
            <w:r w:rsidRPr="008D7ACA">
              <w:rPr>
                <w:rFonts w:ascii="Book Antiqua" w:hAnsi="Book Antiqua"/>
                <w:color w:val="000000"/>
              </w:rPr>
              <w:t>4</w:t>
            </w:r>
            <w:r w:rsidR="0094640D" w:rsidRPr="008D7ACA">
              <w:rPr>
                <w:rFonts w:ascii="Book Antiqua" w:hAnsi="Book Antiqua"/>
                <w:color w:val="000000"/>
              </w:rPr>
              <w:t>.1.1 ВЪЗЛОЖИТЕЛЯТ може да заплати межд</w:t>
            </w:r>
            <w:r w:rsidR="003E0ECF" w:rsidRPr="008D7ACA">
              <w:rPr>
                <w:rFonts w:ascii="Book Antiqua" w:hAnsi="Book Antiqua"/>
                <w:color w:val="000000"/>
              </w:rPr>
              <w:t xml:space="preserve">инно на ИЗПЪЛНИТЕЛЯ в срок до </w:t>
            </w:r>
            <w:r w:rsidR="00E86F6A" w:rsidRPr="008D7ACA">
              <w:rPr>
                <w:rFonts w:ascii="Book Antiqua" w:hAnsi="Book Antiqua"/>
                <w:color w:val="000000"/>
              </w:rPr>
              <w:t>60</w:t>
            </w:r>
            <w:r w:rsidR="0094640D" w:rsidRPr="008D7ACA">
              <w:rPr>
                <w:rFonts w:ascii="Book Antiqua" w:hAnsi="Book Antiqua"/>
                <w:color w:val="000000"/>
              </w:rPr>
              <w:t xml:space="preserve"> дни актуваните и действително извършени дейности след завършен етап на СМР,</w:t>
            </w:r>
            <w:r w:rsidR="00FA0BF1" w:rsidRPr="008D7ACA">
              <w:rPr>
                <w:rFonts w:ascii="Book Antiqua" w:hAnsi="Book Antiqua"/>
                <w:color w:val="000000"/>
              </w:rPr>
              <w:t xml:space="preserve"> включващ </w:t>
            </w:r>
            <w:r w:rsidR="003E0ECF" w:rsidRPr="008D7ACA">
              <w:rPr>
                <w:rFonts w:ascii="Book Antiqua" w:hAnsi="Book Antiqua"/>
                <w:color w:val="000000"/>
              </w:rPr>
              <w:t xml:space="preserve">изпълнена </w:t>
            </w:r>
            <w:r w:rsidR="00FA0BF1" w:rsidRPr="008D7ACA">
              <w:rPr>
                <w:rFonts w:ascii="Book Antiqua" w:hAnsi="Book Antiqua"/>
                <w:color w:val="000000"/>
              </w:rPr>
              <w:t xml:space="preserve">доставката </w:t>
            </w:r>
            <w:r w:rsidR="003E0ECF" w:rsidRPr="008D7ACA">
              <w:rPr>
                <w:rFonts w:ascii="Book Antiqua" w:hAnsi="Book Antiqua"/>
                <w:color w:val="000000"/>
              </w:rPr>
              <w:t xml:space="preserve">и монтажа на </w:t>
            </w:r>
            <w:r w:rsidR="003E0ECF" w:rsidRPr="008D7ACA">
              <w:rPr>
                <w:rFonts w:ascii="Book Antiqua" w:hAnsi="Book Antiqua"/>
              </w:rPr>
              <w:t>газов котел</w:t>
            </w:r>
            <w:r w:rsidR="0094640D" w:rsidRPr="008D7ACA">
              <w:rPr>
                <w:rFonts w:ascii="Book Antiqua" w:hAnsi="Book Antiqua"/>
                <w:color w:val="000000"/>
              </w:rPr>
              <w:t xml:space="preserve">, на база на представени от ИЗПЪЛНИТЕЛЯ актове и протоколи, одобрени от упълномощено лице от страна на ВЪЗЛОЖИТЕЛЯ, изпълняващо инвеститорски контрол, съдържащи подробни количествено-стойностни сметки за извършените строително-монтажни работи. </w:t>
            </w:r>
          </w:p>
          <w:p w:rsidR="0094640D" w:rsidRPr="008D7ACA" w:rsidRDefault="00F32256" w:rsidP="00D02904">
            <w:pPr>
              <w:pStyle w:val="a7"/>
              <w:tabs>
                <w:tab w:val="left" w:pos="9849"/>
                <w:tab w:val="left" w:pos="10065"/>
              </w:tabs>
              <w:spacing w:after="0" w:line="276" w:lineRule="auto"/>
              <w:ind w:right="1"/>
              <w:jc w:val="both"/>
              <w:rPr>
                <w:rFonts w:ascii="Book Antiqua" w:hAnsi="Book Antiqua"/>
                <w:color w:val="000000"/>
              </w:rPr>
            </w:pPr>
            <w:r w:rsidRPr="008D7ACA">
              <w:rPr>
                <w:rFonts w:ascii="Book Antiqua" w:hAnsi="Book Antiqua"/>
                <w:color w:val="000000"/>
              </w:rPr>
              <w:t>4</w:t>
            </w:r>
            <w:r w:rsidR="0094640D" w:rsidRPr="008D7ACA">
              <w:rPr>
                <w:rFonts w:ascii="Book Antiqua" w:hAnsi="Book Antiqua"/>
                <w:color w:val="000000"/>
              </w:rPr>
              <w:t>.1.2. Окончателното плащане от ВЪЗЛОЖИТЕЛЯ към ИЗПЪЛ</w:t>
            </w:r>
            <w:r w:rsidR="003E0ECF" w:rsidRPr="008D7ACA">
              <w:rPr>
                <w:rFonts w:ascii="Book Antiqua" w:hAnsi="Book Antiqua"/>
                <w:color w:val="000000"/>
              </w:rPr>
              <w:t xml:space="preserve">НИТЕЛЯ се извършва, в срок до </w:t>
            </w:r>
            <w:r w:rsidR="00E86F6A" w:rsidRPr="008D7ACA">
              <w:rPr>
                <w:rFonts w:ascii="Book Antiqua" w:hAnsi="Book Antiqua"/>
                <w:color w:val="000000"/>
              </w:rPr>
              <w:t>60</w:t>
            </w:r>
            <w:r w:rsidR="0094640D" w:rsidRPr="008D7ACA">
              <w:rPr>
                <w:rFonts w:ascii="Book Antiqua" w:hAnsi="Book Antiqua"/>
                <w:color w:val="000000"/>
              </w:rPr>
              <w:t xml:space="preserve"> дни, считано от датата на подписване без забележки </w:t>
            </w:r>
            <w:r w:rsidR="0094640D" w:rsidRPr="008D7ACA">
              <w:rPr>
                <w:rFonts w:ascii="Book Antiqua" w:hAnsi="Book Antiqua"/>
              </w:rPr>
              <w:t xml:space="preserve">на заверени протоколи /акт образец 19/ за извършени </w:t>
            </w:r>
            <w:r w:rsidR="003E0ECF" w:rsidRPr="008D7ACA">
              <w:rPr>
                <w:rFonts w:ascii="Book Antiqua" w:hAnsi="Book Antiqua"/>
              </w:rPr>
              <w:t>и подлежащи на заплащане дейности</w:t>
            </w:r>
            <w:r w:rsidR="0094640D" w:rsidRPr="008D7ACA">
              <w:rPr>
                <w:rFonts w:ascii="Book Antiqua" w:hAnsi="Book Antiqua"/>
              </w:rPr>
              <w:t xml:space="preserve">. Плащането се извършва след подписване на протоколa  и представяне на </w:t>
            </w:r>
            <w:r w:rsidR="0094640D" w:rsidRPr="008D7ACA">
              <w:rPr>
                <w:rFonts w:ascii="Book Antiqua" w:hAnsi="Book Antiqua"/>
                <w:color w:val="000000"/>
              </w:rPr>
              <w:t xml:space="preserve">окончателна фактура, от която следва да са приспаднати всички извършени плащания по реда на т. </w:t>
            </w:r>
            <w:r w:rsidR="002217D7" w:rsidRPr="008D7ACA">
              <w:rPr>
                <w:rFonts w:ascii="Book Antiqua" w:hAnsi="Book Antiqua"/>
                <w:color w:val="000000"/>
              </w:rPr>
              <w:t>4</w:t>
            </w:r>
            <w:r w:rsidR="0094640D" w:rsidRPr="008D7ACA">
              <w:rPr>
                <w:rFonts w:ascii="Book Antiqua" w:hAnsi="Book Antiqua"/>
                <w:color w:val="000000"/>
              </w:rPr>
              <w:t>.1.1.</w:t>
            </w:r>
          </w:p>
          <w:p w:rsidR="0094640D" w:rsidRPr="008D7ACA" w:rsidRDefault="0094640D" w:rsidP="00D02904">
            <w:pPr>
              <w:pStyle w:val="a7"/>
              <w:tabs>
                <w:tab w:val="left" w:pos="9849"/>
                <w:tab w:val="left" w:pos="10065"/>
              </w:tabs>
              <w:spacing w:after="0" w:line="276" w:lineRule="auto"/>
              <w:ind w:right="1"/>
              <w:jc w:val="both"/>
              <w:rPr>
                <w:rFonts w:ascii="Book Antiqua" w:hAnsi="Book Antiqua"/>
                <w:color w:val="000000"/>
              </w:rPr>
            </w:pPr>
            <w:r w:rsidRPr="008D7ACA">
              <w:rPr>
                <w:rFonts w:ascii="Book Antiqua" w:hAnsi="Book Antiqua"/>
                <w:color w:val="000000"/>
              </w:rPr>
              <w:t>(</w:t>
            </w:r>
            <w:r w:rsidR="0012150E" w:rsidRPr="008D7ACA">
              <w:rPr>
                <w:rFonts w:ascii="Book Antiqua" w:hAnsi="Book Antiqua"/>
                <w:color w:val="000000"/>
              </w:rPr>
              <w:t>2</w:t>
            </w:r>
            <w:r w:rsidRPr="008D7ACA">
              <w:rPr>
                <w:rFonts w:ascii="Book Antiqua" w:hAnsi="Book Antiqua"/>
                <w:color w:val="000000"/>
              </w:rPr>
              <w:t>) За завършени и подлежащи на разплащане ще се считат само тези видове работи, които са приети от инвеститорския контрол. Всички плащания ще се правят срещу актуване на действително извършени строителни работи.</w:t>
            </w:r>
          </w:p>
          <w:p w:rsidR="0094640D" w:rsidRPr="008D7ACA" w:rsidRDefault="003E0ECF" w:rsidP="00D02904">
            <w:pPr>
              <w:pStyle w:val="a7"/>
              <w:tabs>
                <w:tab w:val="left" w:pos="9849"/>
                <w:tab w:val="left" w:pos="10065"/>
              </w:tabs>
              <w:spacing w:after="0" w:line="276" w:lineRule="auto"/>
              <w:ind w:right="1"/>
              <w:jc w:val="both"/>
              <w:rPr>
                <w:rFonts w:ascii="Book Antiqua" w:hAnsi="Book Antiqua"/>
                <w:color w:val="000000"/>
              </w:rPr>
            </w:pPr>
            <w:r w:rsidRPr="008D7ACA">
              <w:rPr>
                <w:rFonts w:ascii="Book Antiqua" w:hAnsi="Book Antiqua"/>
                <w:color w:val="000000"/>
              </w:rPr>
              <w:t xml:space="preserve"> </w:t>
            </w:r>
            <w:r w:rsidR="0094640D" w:rsidRPr="008D7ACA">
              <w:rPr>
                <w:rFonts w:ascii="Book Antiqua" w:hAnsi="Book Antiqua"/>
                <w:color w:val="000000"/>
              </w:rPr>
              <w:t>(3) Забава на плащане не е основание за спиране изпълнението на дейностите по договора.</w:t>
            </w:r>
          </w:p>
        </w:tc>
      </w:tr>
      <w:tr w:rsidR="0094640D" w:rsidRPr="008D7ACA" w:rsidTr="0094640D">
        <w:tc>
          <w:tcPr>
            <w:tcW w:w="10206" w:type="dxa"/>
          </w:tcPr>
          <w:p w:rsidR="0094640D" w:rsidRPr="008D7ACA" w:rsidRDefault="0094640D" w:rsidP="00D02904">
            <w:pPr>
              <w:tabs>
                <w:tab w:val="left" w:pos="10065"/>
              </w:tabs>
              <w:spacing w:line="276" w:lineRule="auto"/>
              <w:ind w:right="1"/>
              <w:jc w:val="both"/>
              <w:rPr>
                <w:rFonts w:ascii="Book Antiqua" w:eastAsia="Calibri" w:hAnsi="Book Antiqua"/>
              </w:rPr>
            </w:pPr>
            <w:r w:rsidRPr="008D7ACA">
              <w:rPr>
                <w:rFonts w:ascii="Book Antiqua" w:eastAsia="Calibri" w:hAnsi="Book Antiqua"/>
                <w:b/>
                <w:bCs/>
              </w:rPr>
              <w:t xml:space="preserve">Чл. </w:t>
            </w:r>
            <w:r w:rsidR="0012150E" w:rsidRPr="008D7ACA">
              <w:rPr>
                <w:rFonts w:ascii="Book Antiqua" w:eastAsia="Calibri" w:hAnsi="Book Antiqua"/>
                <w:b/>
                <w:bCs/>
              </w:rPr>
              <w:t>5</w:t>
            </w:r>
            <w:r w:rsidRPr="008D7ACA">
              <w:rPr>
                <w:rFonts w:ascii="Book Antiqua" w:eastAsia="Calibri" w:hAnsi="Book Antiqua"/>
                <w:b/>
              </w:rPr>
              <w:t xml:space="preserve">. </w:t>
            </w:r>
            <w:r w:rsidRPr="008D7ACA">
              <w:rPr>
                <w:rFonts w:ascii="Book Antiqua" w:hAnsi="Book Antiqua"/>
                <w:b/>
              </w:rPr>
              <w:t xml:space="preserve"> (1)</w:t>
            </w:r>
            <w:r w:rsidRPr="008D7ACA">
              <w:rPr>
                <w:rFonts w:ascii="Book Antiqua" w:hAnsi="Book Antiqua"/>
              </w:rPr>
              <w:t xml:space="preserve"> </w:t>
            </w:r>
            <w:r w:rsidRPr="008D7ACA">
              <w:rPr>
                <w:rFonts w:ascii="Book Antiqua" w:hAnsi="Book Antiqua"/>
                <w:lang w:eastAsia="ar-SA"/>
              </w:rPr>
              <w:t xml:space="preserve"> </w:t>
            </w:r>
            <w:r w:rsidRPr="008D7ACA">
              <w:rPr>
                <w:rFonts w:ascii="Book Antiqua" w:eastAsia="Calibri" w:hAnsi="Book Antiqua"/>
              </w:rPr>
              <w:t xml:space="preserve">Всички плащания по този Договор се извършват в лева, чрез банков превод по следната банкова сметка на </w:t>
            </w:r>
            <w:r w:rsidRPr="008D7ACA">
              <w:rPr>
                <w:rFonts w:ascii="Book Antiqua" w:eastAsia="Calibri" w:hAnsi="Book Antiqua"/>
                <w:b/>
              </w:rPr>
              <w:t>ИЗПЪЛНИТЕЛЯ:</w:t>
            </w:r>
          </w:p>
          <w:p w:rsidR="0094640D" w:rsidRPr="008D7ACA" w:rsidRDefault="0094640D" w:rsidP="00D02904">
            <w:pPr>
              <w:tabs>
                <w:tab w:val="left" w:pos="10065"/>
              </w:tabs>
              <w:spacing w:line="276" w:lineRule="auto"/>
              <w:ind w:right="1"/>
              <w:jc w:val="both"/>
              <w:rPr>
                <w:rFonts w:ascii="Book Antiqua" w:eastAsia="Calibri" w:hAnsi="Book Antiqua"/>
                <w:b/>
                <w:i/>
              </w:rPr>
            </w:pPr>
            <w:r w:rsidRPr="008D7ACA">
              <w:rPr>
                <w:rFonts w:ascii="Book Antiqua" w:eastAsia="Calibri" w:hAnsi="Book Antiqua"/>
                <w:b/>
                <w:i/>
              </w:rPr>
              <w:t>Банка: …………………………………………..</w:t>
            </w:r>
          </w:p>
          <w:p w:rsidR="0094640D" w:rsidRPr="008D7ACA" w:rsidRDefault="0094640D" w:rsidP="00D02904">
            <w:pPr>
              <w:tabs>
                <w:tab w:val="left" w:pos="10065"/>
              </w:tabs>
              <w:spacing w:line="276" w:lineRule="auto"/>
              <w:ind w:right="1"/>
              <w:jc w:val="both"/>
              <w:rPr>
                <w:rFonts w:ascii="Book Antiqua" w:eastAsia="Calibri" w:hAnsi="Book Antiqua"/>
                <w:b/>
                <w:i/>
              </w:rPr>
            </w:pPr>
            <w:r w:rsidRPr="008D7ACA">
              <w:rPr>
                <w:rFonts w:ascii="Book Antiqua" w:eastAsia="Calibri" w:hAnsi="Book Antiqua"/>
                <w:b/>
                <w:i/>
              </w:rPr>
              <w:t>BIC: …………………………………………….</w:t>
            </w:r>
          </w:p>
          <w:p w:rsidR="0094640D" w:rsidRPr="008D7ACA" w:rsidRDefault="0094640D" w:rsidP="00D02904">
            <w:pPr>
              <w:tabs>
                <w:tab w:val="left" w:pos="10065"/>
              </w:tabs>
              <w:spacing w:line="276" w:lineRule="auto"/>
              <w:ind w:right="1"/>
              <w:jc w:val="both"/>
              <w:rPr>
                <w:rFonts w:ascii="Book Antiqua" w:eastAsia="Calibri" w:hAnsi="Book Antiqua"/>
                <w:b/>
                <w:i/>
              </w:rPr>
            </w:pPr>
            <w:r w:rsidRPr="008D7ACA">
              <w:rPr>
                <w:rFonts w:ascii="Book Antiqua" w:eastAsia="Calibri" w:hAnsi="Book Antiqua"/>
                <w:b/>
                <w:i/>
              </w:rPr>
              <w:t>IBAN: …………………………………………..</w:t>
            </w:r>
          </w:p>
          <w:p w:rsidR="0094640D" w:rsidRPr="008D7ACA" w:rsidRDefault="0094640D" w:rsidP="00D02904">
            <w:pPr>
              <w:tabs>
                <w:tab w:val="left" w:pos="10065"/>
              </w:tabs>
              <w:spacing w:line="276" w:lineRule="auto"/>
              <w:ind w:right="1"/>
              <w:jc w:val="both"/>
              <w:rPr>
                <w:rFonts w:ascii="Book Antiqua" w:hAnsi="Book Antiqua"/>
              </w:rPr>
            </w:pPr>
            <w:r w:rsidRPr="008D7ACA">
              <w:rPr>
                <w:rFonts w:ascii="Book Antiqua" w:hAnsi="Book Antiqua"/>
                <w:b/>
              </w:rPr>
              <w:t xml:space="preserve">(2) </w:t>
            </w:r>
            <w:r w:rsidRPr="008D7ACA">
              <w:rPr>
                <w:rFonts w:ascii="Book Antiqua" w:hAnsi="Book Antiqua"/>
                <w:b/>
                <w:lang w:eastAsia="ar-SA"/>
              </w:rPr>
              <w:t>ИЗПЪЛНИТЕЛЯТ</w:t>
            </w:r>
            <w:r w:rsidRPr="008D7ACA">
              <w:rPr>
                <w:rFonts w:ascii="Book Antiqua" w:hAnsi="Book Antiqua"/>
                <w:lang w:eastAsia="ar-SA"/>
              </w:rPr>
              <w:t xml:space="preserve"> е длъжен да уведомява писмено </w:t>
            </w:r>
            <w:r w:rsidRPr="008D7ACA">
              <w:rPr>
                <w:rFonts w:ascii="Book Antiqua" w:hAnsi="Book Antiqua"/>
                <w:b/>
                <w:lang w:eastAsia="ar-SA"/>
              </w:rPr>
              <w:t>ВЪЗЛОЖИТЕЛЯ</w:t>
            </w:r>
            <w:r w:rsidRPr="008D7ACA">
              <w:rPr>
                <w:rFonts w:ascii="Book Antiqua" w:hAnsi="Book Antiqua"/>
                <w:lang w:eastAsia="ar-SA"/>
              </w:rPr>
              <w:t xml:space="preserve"> за всички последващи промени по ал. 1 в срок от 5 (пет) дни, считано от момента на промяната. В случай че ИЗПЪЛНИТЕЛЯТ не уведоми ВЪЗЛОЖИТЕЛЯ в този срок, счита се, че плащанията са надлежно извършени.</w:t>
            </w:r>
          </w:p>
          <w:p w:rsidR="0094640D" w:rsidRPr="008D7ACA" w:rsidRDefault="0094640D" w:rsidP="00D02904">
            <w:pPr>
              <w:tabs>
                <w:tab w:val="left" w:pos="10065"/>
              </w:tabs>
              <w:spacing w:line="276" w:lineRule="auto"/>
              <w:ind w:right="1"/>
              <w:jc w:val="both"/>
              <w:rPr>
                <w:rFonts w:ascii="Book Antiqua" w:hAnsi="Book Antiqua"/>
              </w:rPr>
            </w:pPr>
            <w:r w:rsidRPr="008D7ACA">
              <w:rPr>
                <w:rFonts w:ascii="Book Antiqua" w:hAnsi="Book Antiqua"/>
                <w:b/>
                <w:bCs/>
              </w:rPr>
              <w:t>(3</w:t>
            </w:r>
            <w:r w:rsidRPr="008D7ACA">
              <w:rPr>
                <w:rFonts w:ascii="Book Antiqua" w:hAnsi="Book Antiqua"/>
                <w:b/>
              </w:rPr>
              <w:t>)</w:t>
            </w:r>
            <w:r w:rsidRPr="008D7ACA">
              <w:rPr>
                <w:rFonts w:ascii="Book Antiqua" w:hAnsi="Book Antiqua"/>
              </w:rPr>
              <w:t xml:space="preserve"> Когато </w:t>
            </w:r>
            <w:r w:rsidRPr="008D7ACA">
              <w:rPr>
                <w:rFonts w:ascii="Book Antiqua" w:hAnsi="Book Antiqua"/>
                <w:b/>
              </w:rPr>
              <w:t>ИЗПЪЛНИТЕЛЯТ</w:t>
            </w:r>
            <w:r w:rsidRPr="008D7ACA">
              <w:rPr>
                <w:rFonts w:ascii="Book Antiqua" w:hAnsi="Book Antiqua"/>
              </w:rPr>
              <w:t xml:space="preserve"> е сключил договор/договори за подизпълнение, </w:t>
            </w:r>
            <w:r w:rsidRPr="008D7ACA">
              <w:rPr>
                <w:rFonts w:ascii="Book Antiqua" w:hAnsi="Book Antiqua"/>
                <w:b/>
              </w:rPr>
              <w:t>ВЪЗЛОЖИТЕЛЯТ</w:t>
            </w:r>
            <w:r w:rsidRPr="008D7ACA">
              <w:rPr>
                <w:rFonts w:ascii="Book Antiqua" w:hAnsi="Book Antiqua"/>
              </w:rPr>
              <w:t xml:space="preserve"> може да извърши директно плащане към подизпълнителя при условията на чл. 66, ал. </w:t>
            </w:r>
            <w:r w:rsidR="0012150E" w:rsidRPr="008D7ACA">
              <w:rPr>
                <w:rFonts w:ascii="Book Antiqua" w:hAnsi="Book Antiqua"/>
              </w:rPr>
              <w:t>7</w:t>
            </w:r>
            <w:r w:rsidRPr="008D7ACA">
              <w:rPr>
                <w:rFonts w:ascii="Book Antiqua" w:hAnsi="Book Antiqua"/>
              </w:rPr>
              <w:t>-</w:t>
            </w:r>
            <w:r w:rsidR="0012150E" w:rsidRPr="008D7ACA">
              <w:rPr>
                <w:rFonts w:ascii="Book Antiqua" w:hAnsi="Book Antiqua"/>
              </w:rPr>
              <w:t>11</w:t>
            </w:r>
            <w:r w:rsidRPr="008D7ACA">
              <w:rPr>
                <w:rFonts w:ascii="Book Antiqua" w:hAnsi="Book Antiqua"/>
              </w:rPr>
              <w:t xml:space="preserve"> от ЗОП. </w:t>
            </w:r>
          </w:p>
          <w:p w:rsidR="0094640D" w:rsidRPr="008D7ACA" w:rsidRDefault="0094640D" w:rsidP="00D02904">
            <w:pPr>
              <w:tabs>
                <w:tab w:val="left" w:pos="10065"/>
              </w:tabs>
              <w:spacing w:line="276" w:lineRule="auto"/>
              <w:ind w:right="1"/>
              <w:jc w:val="both"/>
              <w:rPr>
                <w:rFonts w:ascii="Book Antiqua" w:hAnsi="Book Antiqu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(4)</w:t>
            </w:r>
            <w:r w:rsidRPr="008D7ACA">
              <w:rPr>
                <w:rFonts w:ascii="Book Antiqua" w:hAnsi="Book Antiqua"/>
                <w:lang w:eastAsia="ar-SA"/>
              </w:rPr>
              <w:t xml:space="preserve"> За приложимите правила относно директните разплащания с подизпълнители се прилага реда по чл. 66 от ЗОП.</w:t>
            </w:r>
          </w:p>
          <w:p w:rsidR="0094640D" w:rsidRPr="008D7ACA" w:rsidRDefault="0094640D" w:rsidP="00D02904">
            <w:pPr>
              <w:tabs>
                <w:tab w:val="left" w:pos="10065"/>
              </w:tabs>
              <w:spacing w:line="276" w:lineRule="auto"/>
              <w:ind w:right="1"/>
              <w:jc w:val="both"/>
              <w:rPr>
                <w:rFonts w:ascii="Book Antiqua" w:hAnsi="Book Antiqua"/>
              </w:rPr>
            </w:pPr>
            <w:r w:rsidRPr="008D7ACA">
              <w:rPr>
                <w:rFonts w:ascii="Book Antiqua" w:hAnsi="Book Antiqua"/>
                <w:b/>
              </w:rPr>
              <w:t>(5)</w:t>
            </w:r>
            <w:r w:rsidRPr="008D7ACA">
              <w:rPr>
                <w:rFonts w:ascii="Book Antiqua" w:eastAsia="Calibri" w:hAnsi="Book Antiqua"/>
              </w:rPr>
              <w:t xml:space="preserve"> </w:t>
            </w:r>
            <w:r w:rsidRPr="008D7ACA">
              <w:rPr>
                <w:rFonts w:ascii="Book Antiqua" w:hAnsi="Book Antiqua"/>
                <w:bCs/>
              </w:rPr>
              <w:t xml:space="preserve">Общата стойност на Договора не може да се променя за целия срок на договора и не </w:t>
            </w:r>
            <w:r w:rsidRPr="008D7ACA">
              <w:rPr>
                <w:rFonts w:ascii="Book Antiqua" w:hAnsi="Book Antiqua"/>
                <w:bCs/>
              </w:rPr>
              <w:lastRenderedPageBreak/>
              <w:t xml:space="preserve">може да надвишава Ценовото предложение на </w:t>
            </w:r>
            <w:r w:rsidRPr="008D7ACA">
              <w:rPr>
                <w:rFonts w:ascii="Book Antiqua" w:hAnsi="Book Antiqua"/>
                <w:b/>
                <w:bCs/>
              </w:rPr>
              <w:t>ИЗПЪЛНИТЕЛЯ</w:t>
            </w:r>
            <w:r w:rsidRPr="008D7ACA">
              <w:rPr>
                <w:rFonts w:ascii="Book Antiqua" w:hAnsi="Book Antiqua"/>
                <w:bCs/>
              </w:rPr>
              <w:t>.</w:t>
            </w:r>
          </w:p>
          <w:p w:rsidR="00396F7B" w:rsidRPr="008D7ACA" w:rsidRDefault="0094640D" w:rsidP="0012150E">
            <w:pPr>
              <w:tabs>
                <w:tab w:val="left" w:pos="10065"/>
              </w:tabs>
              <w:spacing w:line="276" w:lineRule="auto"/>
              <w:ind w:right="1"/>
              <w:jc w:val="both"/>
              <w:rPr>
                <w:rFonts w:ascii="Book Antiqua" w:hAnsi="Book Antiqua"/>
                <w:bCs/>
              </w:rPr>
            </w:pPr>
            <w:r w:rsidRPr="008D7ACA">
              <w:rPr>
                <w:rFonts w:ascii="Book Antiqua" w:hAnsi="Book Antiqua"/>
                <w:b/>
                <w:bCs/>
              </w:rPr>
              <w:t>(6)</w:t>
            </w:r>
            <w:r w:rsidRPr="008D7ACA">
              <w:rPr>
                <w:rFonts w:ascii="Book Antiqua" w:hAnsi="Book Antiqua"/>
                <w:bCs/>
              </w:rPr>
              <w:t xml:space="preserve"> Всички фактури за извършване на плащания се изготвят на български език, в съответствие със Закона за счетоводството и подзаконовите нормативни актове. </w:t>
            </w:r>
          </w:p>
        </w:tc>
      </w:tr>
    </w:tbl>
    <w:p w:rsidR="00B37C8E" w:rsidRPr="008D7ACA" w:rsidRDefault="00B37C8E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/>
        </w:rPr>
      </w:pPr>
    </w:p>
    <w:p w:rsidR="00852E4F" w:rsidRPr="008D7ACA" w:rsidRDefault="00E86F6A" w:rsidP="00283682">
      <w:pPr>
        <w:tabs>
          <w:tab w:val="left" w:pos="10065"/>
        </w:tabs>
        <w:spacing w:line="276" w:lineRule="auto"/>
        <w:ind w:right="1"/>
        <w:jc w:val="center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  <w:lang w:val="en-US"/>
        </w:rPr>
        <w:t>I</w:t>
      </w:r>
      <w:r w:rsidR="00852E4F" w:rsidRPr="008D7ACA">
        <w:rPr>
          <w:rFonts w:ascii="Book Antiqua" w:hAnsi="Book Antiqua"/>
          <w:b/>
          <w:bCs/>
        </w:rPr>
        <w:t>V. ПРАВА И ЗАДЪЛЖЕНИЯ НА СТРАНИТЕ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lang w:eastAsia="ar-SA"/>
        </w:rPr>
      </w:pPr>
      <w:r w:rsidRPr="008D7ACA">
        <w:rPr>
          <w:rFonts w:ascii="Book Antiqua" w:hAnsi="Book Antiqua"/>
          <w:b/>
          <w:bCs/>
        </w:rPr>
        <w:t xml:space="preserve">Чл. </w:t>
      </w:r>
      <w:r w:rsidR="00E86F6A" w:rsidRPr="008D7ACA">
        <w:rPr>
          <w:rFonts w:ascii="Book Antiqua" w:hAnsi="Book Antiqua"/>
          <w:b/>
          <w:bCs/>
        </w:rPr>
        <w:t>6</w:t>
      </w:r>
      <w:r w:rsidRPr="008D7ACA">
        <w:rPr>
          <w:rFonts w:ascii="Book Antiqua" w:hAnsi="Book Antiqua"/>
          <w:b/>
          <w:bCs/>
        </w:rPr>
        <w:t xml:space="preserve"> (1) </w:t>
      </w:r>
      <w:r w:rsidRPr="008D7ACA">
        <w:rPr>
          <w:rFonts w:ascii="Book Antiqua" w:hAnsi="Book Antiqua"/>
          <w:b/>
          <w:lang w:eastAsia="ar-SA"/>
        </w:rPr>
        <w:t>ВЪЗЛОЖИТЕЛЯТ</w:t>
      </w:r>
      <w:r w:rsidRPr="008D7ACA">
        <w:rPr>
          <w:rFonts w:ascii="Book Antiqua" w:hAnsi="Book Antiqua"/>
          <w:lang w:eastAsia="ar-SA"/>
        </w:rPr>
        <w:t xml:space="preserve"> е задължен да заплаща сумите по начина и в сроковете определени в този Договор.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lang w:eastAsia="ar-SA"/>
        </w:rPr>
      </w:pPr>
      <w:r w:rsidRPr="008D7ACA">
        <w:rPr>
          <w:rFonts w:ascii="Book Antiqua" w:hAnsi="Book Antiqua"/>
          <w:b/>
          <w:lang w:eastAsia="ar-SA"/>
        </w:rPr>
        <w:t>1. ВЪЗЛОЖИТЕЛЯТ</w:t>
      </w:r>
      <w:r w:rsidRPr="008D7ACA">
        <w:rPr>
          <w:rFonts w:ascii="Book Antiqua" w:hAnsi="Book Antiqua"/>
          <w:lang w:eastAsia="ar-SA"/>
        </w:rPr>
        <w:t xml:space="preserve"> е задължен да оказва всякакво нужно съдействие на ИЗПЪЛНИТЕЛЯ за изпълнение на работите, възложени с настоящия договор.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lang w:eastAsia="ar-SA"/>
        </w:rPr>
        <w:t>2. ВЪЗЛОЖИТЕЛЯТ</w:t>
      </w:r>
      <w:r w:rsidRPr="008D7ACA">
        <w:rPr>
          <w:rFonts w:ascii="Book Antiqua" w:hAnsi="Book Antiqua"/>
          <w:lang w:eastAsia="ar-SA"/>
        </w:rPr>
        <w:t xml:space="preserve"> е задължен</w:t>
      </w:r>
      <w:r w:rsidRPr="008D7ACA">
        <w:rPr>
          <w:rFonts w:ascii="Book Antiqua" w:hAnsi="Book Antiqua"/>
          <w:bCs/>
        </w:rPr>
        <w:t xml:space="preserve"> да осигури достъп до обектите на интервенция, като при необходимост изисква от ИЗПЪЛНИТЕЛЯ</w:t>
      </w:r>
      <w:r w:rsidRPr="008D7ACA">
        <w:rPr>
          <w:rFonts w:ascii="Book Antiqua" w:hAnsi="Book Antiqua"/>
          <w:b/>
          <w:bCs/>
        </w:rPr>
        <w:t xml:space="preserve"> </w:t>
      </w:r>
      <w:r w:rsidRPr="008D7ACA">
        <w:rPr>
          <w:rFonts w:ascii="Book Antiqua" w:hAnsi="Book Antiqua"/>
          <w:bCs/>
        </w:rPr>
        <w:t>изготвяне на график за извършване на дейностите, предмет на обществената поръчка;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lang w:eastAsia="ar-SA"/>
        </w:rPr>
        <w:t>3. ВЪЗЛОЖИТЕЛЯТ</w:t>
      </w:r>
      <w:r w:rsidRPr="008D7ACA">
        <w:rPr>
          <w:rFonts w:ascii="Book Antiqua" w:hAnsi="Book Antiqua"/>
          <w:lang w:eastAsia="ar-SA"/>
        </w:rPr>
        <w:t xml:space="preserve"> е задължен </w:t>
      </w:r>
      <w:r w:rsidRPr="008D7ACA">
        <w:rPr>
          <w:rFonts w:ascii="Book Antiqua" w:hAnsi="Book Antiqua"/>
          <w:bCs/>
        </w:rPr>
        <w:t>своевременно и писмено да уведомява ИЗПЪЛНИТЕЛЯ за появилите се в гаранционния срок недостатъци на извършеното в изпълнение на настоящия договор;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 xml:space="preserve">5. </w:t>
      </w:r>
      <w:r w:rsidRPr="008D7ACA">
        <w:rPr>
          <w:rFonts w:ascii="Book Antiqua" w:hAnsi="Book Antiqua"/>
          <w:b/>
          <w:lang w:eastAsia="ar-SA"/>
        </w:rPr>
        <w:t>ВЪЗЛОЖИТЕЛЯТ</w:t>
      </w:r>
      <w:r w:rsidRPr="008D7ACA">
        <w:rPr>
          <w:rFonts w:ascii="Book Antiqua" w:hAnsi="Book Antiqua"/>
          <w:lang w:eastAsia="ar-SA"/>
        </w:rPr>
        <w:t xml:space="preserve"> е задължен</w:t>
      </w:r>
      <w:r w:rsidRPr="008D7ACA">
        <w:rPr>
          <w:rFonts w:ascii="Book Antiqua" w:hAnsi="Book Antiqua"/>
          <w:bCs/>
        </w:rPr>
        <w:t xml:space="preserve"> да приеме изпълнението в случай, че то съответства на уговорените условия;</w:t>
      </w:r>
    </w:p>
    <w:p w:rsidR="00852E4F" w:rsidRPr="008D7ACA" w:rsidRDefault="00E86F6A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>6</w:t>
      </w:r>
      <w:r w:rsidR="00852E4F" w:rsidRPr="008D7ACA">
        <w:rPr>
          <w:rFonts w:ascii="Book Antiqua" w:hAnsi="Book Antiqua"/>
          <w:b/>
          <w:bCs/>
        </w:rPr>
        <w:t xml:space="preserve">. </w:t>
      </w:r>
      <w:r w:rsidR="00852E4F" w:rsidRPr="008D7ACA">
        <w:rPr>
          <w:rFonts w:ascii="Book Antiqua" w:hAnsi="Book Antiqua"/>
          <w:b/>
          <w:lang w:eastAsia="ar-SA"/>
        </w:rPr>
        <w:t>ВЪЗЛОЖИТЕЛЯТ</w:t>
      </w:r>
      <w:r w:rsidR="00852E4F" w:rsidRPr="008D7ACA">
        <w:rPr>
          <w:rFonts w:ascii="Book Antiqua" w:hAnsi="Book Antiqua"/>
          <w:lang w:eastAsia="ar-SA"/>
        </w:rPr>
        <w:t xml:space="preserve"> е задължен</w:t>
      </w:r>
      <w:r w:rsidR="00852E4F" w:rsidRPr="008D7ACA">
        <w:rPr>
          <w:rFonts w:ascii="Book Antiqua" w:hAnsi="Book Antiqua"/>
          <w:bCs/>
        </w:rPr>
        <w:t xml:space="preserve"> да предоставя на ИЗПЪЛНИТЕЛЯ цялата необходимата изходна информация за точното и качествено изпълнение на възложените с настоящия договор работи.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>(2) ВЪЗЛОЖИТЕЛЯТ</w:t>
      </w:r>
      <w:r w:rsidRPr="008D7ACA">
        <w:rPr>
          <w:rFonts w:ascii="Book Antiqua" w:hAnsi="Book Antiqua"/>
          <w:bCs/>
        </w:rPr>
        <w:t xml:space="preserve"> има право: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>1</w:t>
      </w:r>
      <w:r w:rsidRPr="008D7ACA">
        <w:rPr>
          <w:rFonts w:ascii="Book Antiqua" w:hAnsi="Book Antiqua"/>
          <w:bCs/>
        </w:rPr>
        <w:t>. Да изисква информация за хода на изпълнението на предмета на договора;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>2</w:t>
      </w:r>
      <w:r w:rsidRPr="008D7ACA">
        <w:rPr>
          <w:rFonts w:ascii="Book Antiqua" w:hAnsi="Book Antiqua"/>
          <w:bCs/>
        </w:rPr>
        <w:t>. Да осъществява контрол по изпълнението на този договор, стига да не възпрепятства работата на ИЗПЪЛНИТЕЛЯ и да не нарушава оперативната му самостоятелност;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>3.</w:t>
      </w:r>
      <w:r w:rsidRPr="008D7ACA">
        <w:rPr>
          <w:rFonts w:ascii="Book Antiqua" w:hAnsi="Book Antiqua"/>
          <w:bCs/>
        </w:rPr>
        <w:t xml:space="preserve"> Да прави възражения по изпълнението на работата в случай на неточно или некачествено изпълнение;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>4.</w:t>
      </w:r>
      <w:r w:rsidRPr="008D7ACA">
        <w:rPr>
          <w:rFonts w:ascii="Book Antiqua" w:hAnsi="Book Antiqua"/>
          <w:bCs/>
        </w:rPr>
        <w:t xml:space="preserve"> Да откаже да приеме част от работата или цялата в случай, че ИЗПЪЛНИТЕЛЯТ се е отклонил от поръчката или работата му е с недостатъци;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>5</w:t>
      </w:r>
      <w:r w:rsidRPr="008D7ACA">
        <w:rPr>
          <w:rFonts w:ascii="Book Antiqua" w:hAnsi="Book Antiqua"/>
          <w:bCs/>
        </w:rPr>
        <w:t>. Да дава указания, които са задължителни за ИЗПЪЛНИТЕЛЯ, освен ако са в нарушение на строителните правила и нормативи, на нормативни актове или водят до съществено отклонение от поръчката;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>6.</w:t>
      </w:r>
      <w:r w:rsidRPr="008D7ACA">
        <w:rPr>
          <w:rFonts w:ascii="Book Antiqua" w:hAnsi="Book Antiqua"/>
          <w:bCs/>
        </w:rPr>
        <w:t xml:space="preserve"> </w:t>
      </w:r>
      <w:r w:rsidRPr="008D7ACA">
        <w:rPr>
          <w:rFonts w:ascii="Book Antiqua" w:hAnsi="Book Antiqua"/>
          <w:b/>
          <w:bCs/>
        </w:rPr>
        <w:t>ВЪЗЛОЖИТЕЛЯТ</w:t>
      </w:r>
      <w:r w:rsidRPr="008D7ACA">
        <w:rPr>
          <w:rFonts w:ascii="Book Antiqua" w:hAnsi="Book Antiqua"/>
          <w:bCs/>
        </w:rPr>
        <w:t xml:space="preserve"> не носи отговорност за действия и/или бездействия на ИЗПЪЛНИТЕЛЯ или неговите подизпълнители в рамките на обекта, в резултат на които възникват: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Cs/>
        </w:rPr>
        <w:t>- смърт или злополука, на което и да било физическо лице;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Cs/>
        </w:rPr>
        <w:t>- загуба или нанесена вреда на каквото и да било имущество в или извън обектите, вследствие изпълнение предмета на договора през времетраене на строителството.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Cs/>
        </w:rPr>
        <w:t>- нарушение на нормативни изисквания от ИЗПЪЛНИТЕЛЯ и неговите служители или лица, подчинени на неговите служители, или в резултат на нарушение на правата на трети лица.</w:t>
      </w:r>
    </w:p>
    <w:p w:rsidR="00852E4F" w:rsidRPr="008D7ACA" w:rsidRDefault="00E86F6A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eastAsia="Calibri" w:hAnsi="Book Antiqua"/>
        </w:rPr>
      </w:pPr>
      <w:r w:rsidRPr="008D7ACA">
        <w:rPr>
          <w:rFonts w:ascii="Book Antiqua" w:eastAsia="Calibri" w:hAnsi="Book Antiqua"/>
          <w:b/>
          <w:bCs/>
        </w:rPr>
        <w:t>Чл. 7</w:t>
      </w:r>
      <w:r w:rsidR="00852E4F" w:rsidRPr="008D7ACA">
        <w:rPr>
          <w:rFonts w:ascii="Book Antiqua" w:eastAsia="Calibri" w:hAnsi="Book Antiqua"/>
          <w:b/>
          <w:bCs/>
        </w:rPr>
        <w:t xml:space="preserve"> </w:t>
      </w:r>
      <w:r w:rsidR="00852E4F" w:rsidRPr="008D7ACA">
        <w:rPr>
          <w:rFonts w:ascii="Book Antiqua" w:eastAsia="Calibri" w:hAnsi="Book Antiqua"/>
          <w:b/>
        </w:rPr>
        <w:t>(1) ИЗПЪЛНИТЕЛЯТ</w:t>
      </w:r>
      <w:r w:rsidR="00852E4F" w:rsidRPr="008D7ACA">
        <w:rPr>
          <w:rFonts w:ascii="Book Antiqua" w:eastAsia="Calibri" w:hAnsi="Book Antiqua"/>
        </w:rPr>
        <w:t xml:space="preserve"> е длъжен: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eastAsia="Calibri" w:hAnsi="Book Antiqua"/>
        </w:rPr>
      </w:pPr>
      <w:r w:rsidRPr="008D7ACA">
        <w:rPr>
          <w:rFonts w:ascii="Book Antiqua" w:eastAsia="Calibri" w:hAnsi="Book Antiqua"/>
          <w:b/>
        </w:rPr>
        <w:t>1.</w:t>
      </w:r>
      <w:r w:rsidRPr="008D7ACA">
        <w:rPr>
          <w:rFonts w:ascii="Book Antiqua" w:eastAsia="Calibri" w:hAnsi="Book Antiqua"/>
        </w:rPr>
        <w:t xml:space="preserve"> Във всички етапи на изпълнението на договора, да спазва императивните разпоредби на ЗУТ, регламентиращи задълженията на строителя, като носи изцяло риска и отговорността за всички опасности по изпълнение на работите или доставените материали и оборудване, вложени в строителството, по време на целия срок на договора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eastAsia="Calibri" w:hAnsi="Book Antiqua"/>
        </w:rPr>
      </w:pPr>
      <w:r w:rsidRPr="008D7ACA">
        <w:rPr>
          <w:rFonts w:ascii="Book Antiqua" w:eastAsia="Calibri" w:hAnsi="Book Antiqua"/>
          <w:b/>
        </w:rPr>
        <w:t>3. ИЗПЪЛНИТЕЛЯТ</w:t>
      </w:r>
      <w:r w:rsidRPr="008D7ACA">
        <w:rPr>
          <w:rFonts w:ascii="Book Antiqua" w:eastAsia="Calibri" w:hAnsi="Book Antiqua"/>
        </w:rPr>
        <w:t xml:space="preserve"> е длъжен своевременно да уведомява ВЪЗЛОЖИТЕЛЯ за всички обстоятелства, които създават реални предпоставки за забавяне или спиране изпълнението на строително-монтажните работи и/или други дейности по реализация на обекта.</w:t>
      </w:r>
    </w:p>
    <w:p w:rsidR="00852E4F" w:rsidRPr="008D7ACA" w:rsidRDefault="003E0EC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eastAsia="Calibri" w:hAnsi="Book Antiqua"/>
        </w:rPr>
      </w:pPr>
      <w:r w:rsidRPr="008D7ACA">
        <w:rPr>
          <w:rFonts w:ascii="Book Antiqua" w:eastAsia="Calibri" w:hAnsi="Book Antiqua"/>
          <w:b/>
        </w:rPr>
        <w:t>4</w:t>
      </w:r>
      <w:r w:rsidR="00852E4F" w:rsidRPr="008D7ACA">
        <w:rPr>
          <w:rFonts w:ascii="Book Antiqua" w:eastAsia="Calibri" w:hAnsi="Book Antiqua"/>
          <w:b/>
        </w:rPr>
        <w:t>. ИЗПЪЛНИТЕЛЯТ</w:t>
      </w:r>
      <w:r w:rsidR="00852E4F" w:rsidRPr="008D7ACA">
        <w:rPr>
          <w:rFonts w:ascii="Book Antiqua" w:eastAsia="Calibri" w:hAnsi="Book Antiqua"/>
        </w:rPr>
        <w:t xml:space="preserve"> изпълнява задълженията си самостоятелно или с подизпълнител. При ползване на подизпълнител, ИЗПЪЛНИТЕЛЯТ е длъжен да спазва разпоредбите на чл. 66 от Закона за обществени поръчки. ИЗПЪЛНИТЕЛЯТ се задължава да сключи договор за подизпълнение, ако е обявил в офертата си ползването на подизпълнители.</w:t>
      </w:r>
    </w:p>
    <w:p w:rsidR="00852E4F" w:rsidRPr="008D7ACA" w:rsidRDefault="003E0EC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eastAsia="Calibri" w:hAnsi="Book Antiqua"/>
        </w:rPr>
      </w:pPr>
      <w:r w:rsidRPr="008D7ACA">
        <w:rPr>
          <w:rFonts w:ascii="Book Antiqua" w:eastAsia="Calibri" w:hAnsi="Book Antiqua"/>
          <w:b/>
        </w:rPr>
        <w:t>5</w:t>
      </w:r>
      <w:r w:rsidR="00852E4F" w:rsidRPr="008D7ACA">
        <w:rPr>
          <w:rFonts w:ascii="Book Antiqua" w:eastAsia="Calibri" w:hAnsi="Book Antiqua"/>
          <w:b/>
        </w:rPr>
        <w:t>. ИЗПЪЛНИТЕЛЯТ</w:t>
      </w:r>
      <w:r w:rsidR="00852E4F" w:rsidRPr="008D7ACA">
        <w:rPr>
          <w:rFonts w:ascii="Book Antiqua" w:eastAsia="Calibri" w:hAnsi="Book Antiqua"/>
        </w:rPr>
        <w:t xml:space="preserve"> представя на ВЪЗЛОЖИТЕЛЯ сертификати за съответствие и декларации за произхода на материалите, влагани в строителството.</w:t>
      </w:r>
    </w:p>
    <w:p w:rsidR="00852E4F" w:rsidRPr="008D7ACA" w:rsidRDefault="00E86F6A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eastAsia="Calibri" w:hAnsi="Book Antiqua"/>
        </w:rPr>
      </w:pPr>
      <w:r w:rsidRPr="008D7ACA">
        <w:rPr>
          <w:rFonts w:ascii="Book Antiqua" w:eastAsia="Calibri" w:hAnsi="Book Antiqua"/>
          <w:b/>
        </w:rPr>
        <w:t>6</w:t>
      </w:r>
      <w:r w:rsidR="00852E4F" w:rsidRPr="008D7ACA">
        <w:rPr>
          <w:rFonts w:ascii="Book Antiqua" w:eastAsia="Calibri" w:hAnsi="Book Antiqua"/>
          <w:b/>
        </w:rPr>
        <w:t>.</w:t>
      </w:r>
      <w:r w:rsidR="00852E4F" w:rsidRPr="008D7ACA">
        <w:rPr>
          <w:rFonts w:ascii="Book Antiqua" w:eastAsia="Calibri" w:hAnsi="Book Antiqua"/>
        </w:rPr>
        <w:t xml:space="preserve"> Да изпълни договорените проектни и строително-монтажни работи качествено и в договорения срок при спазване на Техническата спецификация и действащата нормативна уредба, в това число изискванията по охрана на труда, санитарните и противопожарни норми, опазване на околната среда и безопасността на строителните работи, Техническото предложение  за изпълнение на п</w:t>
      </w:r>
      <w:r w:rsidR="003E0ECF" w:rsidRPr="008D7ACA">
        <w:rPr>
          <w:rFonts w:ascii="Book Antiqua" w:eastAsia="Calibri" w:hAnsi="Book Antiqua"/>
        </w:rPr>
        <w:t>оръчката, Ценовото предложение</w:t>
      </w:r>
      <w:r w:rsidR="00852E4F" w:rsidRPr="008D7ACA">
        <w:rPr>
          <w:rFonts w:ascii="Book Antiqua" w:eastAsia="Calibri" w:hAnsi="Book Antiqua"/>
        </w:rPr>
        <w:t>, както и в съответствие с нормативните и технически изисквания за този вид работа.</w:t>
      </w:r>
    </w:p>
    <w:p w:rsidR="00852E4F" w:rsidRPr="008D7ACA" w:rsidRDefault="00E86F6A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>7</w:t>
      </w:r>
      <w:r w:rsidR="00852E4F" w:rsidRPr="008D7ACA">
        <w:rPr>
          <w:rFonts w:ascii="Book Antiqua" w:hAnsi="Book Antiqua"/>
          <w:b/>
          <w:bCs/>
        </w:rPr>
        <w:t>.</w:t>
      </w:r>
      <w:r w:rsidR="00852E4F" w:rsidRPr="008D7ACA">
        <w:rPr>
          <w:rFonts w:ascii="Book Antiqua" w:hAnsi="Book Antiqua"/>
          <w:bCs/>
        </w:rPr>
        <w:t xml:space="preserve"> При проверка на място от страна на Възложителя и други национални одитни и контролни органи, ИЗПЪЛНИТЕЛЯТ се задължава да осигури присъствието на свой представител, както и да осигури: достъп до помещения; преглед на документи, удостоверяващи направените разходи, както и всяка друга информация, свързана с изпълнение на задълженият</w:t>
      </w:r>
      <w:r w:rsidR="003E0ECF" w:rsidRPr="008D7ACA">
        <w:rPr>
          <w:rFonts w:ascii="Book Antiqua" w:hAnsi="Book Antiqua"/>
          <w:bCs/>
        </w:rPr>
        <w:t>а му по настоящия договор.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bCs/>
        </w:rPr>
      </w:pPr>
      <w:r w:rsidRPr="008D7ACA">
        <w:rPr>
          <w:rFonts w:ascii="Book Antiqua" w:hAnsi="Book Antiqua"/>
          <w:b/>
          <w:bCs/>
        </w:rPr>
        <w:t>(2)</w:t>
      </w:r>
      <w:r w:rsidRPr="008D7ACA">
        <w:rPr>
          <w:rFonts w:ascii="Book Antiqua" w:eastAsia="Calibri" w:hAnsi="Book Antiqua"/>
          <w:b/>
        </w:rPr>
        <w:t xml:space="preserve"> </w:t>
      </w:r>
      <w:r w:rsidRPr="008D7ACA">
        <w:rPr>
          <w:rFonts w:ascii="Book Antiqua" w:hAnsi="Book Antiqua"/>
          <w:b/>
          <w:bCs/>
        </w:rPr>
        <w:t>ИЗПЪЛНИТЕЛЯТ</w:t>
      </w:r>
      <w:r w:rsidRPr="008D7ACA">
        <w:rPr>
          <w:rFonts w:ascii="Book Antiqua" w:hAnsi="Book Antiqua"/>
          <w:bCs/>
        </w:rPr>
        <w:t xml:space="preserve"> има право: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lang w:eastAsia="ar-SA"/>
        </w:rPr>
      </w:pPr>
      <w:r w:rsidRPr="008D7ACA">
        <w:rPr>
          <w:rFonts w:ascii="Book Antiqua" w:hAnsi="Book Antiqua"/>
          <w:b/>
          <w:bCs/>
        </w:rPr>
        <w:t>1.</w:t>
      </w:r>
      <w:r w:rsidRPr="008D7ACA">
        <w:rPr>
          <w:rFonts w:ascii="Book Antiqua" w:hAnsi="Book Antiqua"/>
          <w:bCs/>
        </w:rPr>
        <w:t xml:space="preserve"> </w:t>
      </w:r>
      <w:r w:rsidRPr="008D7ACA">
        <w:rPr>
          <w:rFonts w:ascii="Book Antiqua" w:hAnsi="Book Antiqua"/>
          <w:lang w:eastAsia="ar-SA"/>
        </w:rPr>
        <w:t>Да получи уговореното възнаграждение и освобождаване на гаранцията за изпълнение в срокове и размери, посочени в настоящия договор;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lang w:eastAsia="ar-SA"/>
        </w:rPr>
      </w:pPr>
      <w:r w:rsidRPr="008D7ACA">
        <w:rPr>
          <w:rFonts w:ascii="Book Antiqua" w:hAnsi="Book Antiqua"/>
          <w:b/>
          <w:lang w:eastAsia="ar-SA"/>
        </w:rPr>
        <w:t>2.</w:t>
      </w:r>
      <w:r w:rsidRPr="008D7ACA">
        <w:rPr>
          <w:rFonts w:ascii="Book Antiqua" w:hAnsi="Book Antiqua"/>
          <w:lang w:eastAsia="ar-SA"/>
        </w:rPr>
        <w:t xml:space="preserve"> Да получи информация и документи от </w:t>
      </w:r>
      <w:r w:rsidRPr="008D7ACA">
        <w:rPr>
          <w:rFonts w:ascii="Book Antiqua" w:hAnsi="Book Antiqua"/>
          <w:b/>
          <w:lang w:eastAsia="ar-SA"/>
        </w:rPr>
        <w:t>ВЪЗЛОЖИТЕЛЯ,</w:t>
      </w:r>
      <w:r w:rsidRPr="008D7ACA">
        <w:rPr>
          <w:rFonts w:ascii="Book Antiqua" w:hAnsi="Book Antiqua"/>
          <w:lang w:eastAsia="ar-SA"/>
        </w:rPr>
        <w:t xml:space="preserve"> необходими за изпълнение на задълженията си;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lang w:eastAsia="ar-SA"/>
        </w:rPr>
      </w:pPr>
      <w:r w:rsidRPr="008D7ACA">
        <w:rPr>
          <w:rFonts w:ascii="Book Antiqua" w:hAnsi="Book Antiqua"/>
          <w:b/>
          <w:lang w:eastAsia="ar-SA"/>
        </w:rPr>
        <w:t>3.</w:t>
      </w:r>
      <w:r w:rsidRPr="008D7ACA">
        <w:rPr>
          <w:rFonts w:ascii="Book Antiqua" w:hAnsi="Book Antiqua"/>
          <w:lang w:eastAsia="ar-SA"/>
        </w:rPr>
        <w:t xml:space="preserve"> Да получава съдействие от </w:t>
      </w:r>
      <w:r w:rsidRPr="008D7ACA">
        <w:rPr>
          <w:rFonts w:ascii="Book Antiqua" w:hAnsi="Book Antiqua"/>
          <w:b/>
          <w:lang w:eastAsia="ar-SA"/>
        </w:rPr>
        <w:t>ВЪЗЛОЖИТЕЛЯ</w:t>
      </w:r>
      <w:r w:rsidRPr="008D7ACA">
        <w:rPr>
          <w:rFonts w:ascii="Book Antiqua" w:hAnsi="Book Antiqua"/>
          <w:lang w:eastAsia="ar-SA"/>
        </w:rPr>
        <w:t xml:space="preserve"> при възникване на необходимост от това за целите на изпълнението на поръчката;</w:t>
      </w:r>
    </w:p>
    <w:p w:rsidR="00852E4F" w:rsidRPr="008D7ACA" w:rsidRDefault="00852E4F" w:rsidP="00283682">
      <w:pPr>
        <w:tabs>
          <w:tab w:val="left" w:pos="10065"/>
        </w:tabs>
        <w:spacing w:line="276" w:lineRule="auto"/>
        <w:ind w:right="1"/>
        <w:jc w:val="both"/>
        <w:rPr>
          <w:rFonts w:ascii="Book Antiqua" w:hAnsi="Book Antiqua"/>
          <w:lang w:eastAsia="ar-SA"/>
        </w:rPr>
      </w:pPr>
      <w:r w:rsidRPr="008D7ACA">
        <w:rPr>
          <w:rFonts w:ascii="Book Antiqua" w:hAnsi="Book Antiqua"/>
          <w:b/>
          <w:lang w:eastAsia="ar-SA"/>
        </w:rPr>
        <w:t>4.</w:t>
      </w:r>
      <w:r w:rsidRPr="008D7ACA">
        <w:rPr>
          <w:rFonts w:ascii="Book Antiqua" w:hAnsi="Book Antiqua"/>
          <w:lang w:eastAsia="ar-SA"/>
        </w:rPr>
        <w:t xml:space="preserve"> Да изисква спазване на конфиденциалност от страна на</w:t>
      </w:r>
      <w:r w:rsidRPr="008D7ACA">
        <w:rPr>
          <w:rFonts w:ascii="Book Antiqua" w:hAnsi="Book Antiqua"/>
          <w:b/>
          <w:lang w:eastAsia="ar-SA"/>
        </w:rPr>
        <w:t xml:space="preserve"> ВЪЗЛОЖИТЕЛЯ</w:t>
      </w:r>
      <w:r w:rsidRPr="008D7ACA">
        <w:rPr>
          <w:rFonts w:ascii="Book Antiqua" w:hAnsi="Book Antiqua"/>
          <w:lang w:eastAsia="ar-SA"/>
        </w:rPr>
        <w:t xml:space="preserve"> по отношение на свързани с негова търговска тайна предложения и дейности, които прилага за качественото изпълнение на настоящия договор.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B37C8E" w:rsidRPr="008D7ACA" w:rsidTr="00BC45FE">
        <w:tc>
          <w:tcPr>
            <w:tcW w:w="10173" w:type="dxa"/>
          </w:tcPr>
          <w:p w:rsidR="00A54B21" w:rsidRPr="008D7ACA" w:rsidRDefault="00A54B21" w:rsidP="00BC45FE">
            <w:pPr>
              <w:pStyle w:val="3"/>
              <w:tabs>
                <w:tab w:val="left" w:pos="9570"/>
                <w:tab w:val="left" w:pos="10065"/>
              </w:tabs>
              <w:spacing w:line="276" w:lineRule="auto"/>
              <w:ind w:right="1"/>
              <w:jc w:val="center"/>
              <w:rPr>
                <w:rFonts w:ascii="Book Antiqua" w:hAnsi="Book Antiqua"/>
                <w:b/>
                <w:sz w:val="24"/>
                <w:szCs w:val="24"/>
                <w:lang w:val="bg-BG"/>
              </w:rPr>
            </w:pPr>
          </w:p>
          <w:p w:rsidR="00A0271A" w:rsidRPr="008D7ACA" w:rsidRDefault="00852E4F" w:rsidP="00BC45FE">
            <w:pPr>
              <w:tabs>
                <w:tab w:val="left" w:pos="10065"/>
              </w:tabs>
              <w:spacing w:line="276" w:lineRule="auto"/>
              <w:ind w:right="1"/>
              <w:jc w:val="center"/>
              <w:rPr>
                <w:rFonts w:ascii="Book Antiqua" w:hAnsi="Book Antiqua"/>
                <w:b/>
                <w:bCs/>
              </w:rPr>
            </w:pPr>
            <w:r w:rsidRPr="008D7ACA">
              <w:rPr>
                <w:rFonts w:ascii="Book Antiqua" w:hAnsi="Book Antiqua"/>
                <w:b/>
                <w:bCs/>
              </w:rPr>
              <w:t xml:space="preserve">V. ПРИЕМАНЕ НА ИЗПЪЛНЕНИЕТО. ГАРАНЦИОННИ СРОКОВЕ. </w:t>
            </w:r>
          </w:p>
          <w:p w:rsidR="00852E4F" w:rsidRPr="008D7ACA" w:rsidRDefault="00852E4F" w:rsidP="00BC45FE">
            <w:pPr>
              <w:tabs>
                <w:tab w:val="left" w:pos="10065"/>
              </w:tabs>
              <w:spacing w:line="276" w:lineRule="auto"/>
              <w:ind w:right="1"/>
              <w:jc w:val="center"/>
              <w:rPr>
                <w:rFonts w:ascii="Book Antiqua" w:hAnsi="Book Antiqua"/>
              </w:rPr>
            </w:pPr>
            <w:r w:rsidRPr="008D7ACA">
              <w:rPr>
                <w:rFonts w:ascii="Book Antiqua" w:hAnsi="Book Antiqua"/>
                <w:b/>
                <w:bCs/>
              </w:rPr>
              <w:t>ЗАПОВЕДНА КНИГА НА СТРОЕЖА.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bCs/>
              </w:rPr>
              <w:t xml:space="preserve">Чл. </w:t>
            </w:r>
            <w:r w:rsidR="00E86F6A" w:rsidRPr="008D7ACA">
              <w:rPr>
                <w:rFonts w:ascii="Book Antiqua" w:hAnsi="Book Antiqua"/>
                <w:b/>
                <w:bCs/>
              </w:rPr>
              <w:t>8</w:t>
            </w:r>
            <w:r w:rsidRPr="008D7ACA">
              <w:rPr>
                <w:rFonts w:ascii="Book Antiqua" w:hAnsi="Book Antiqua"/>
                <w:b/>
                <w:bCs/>
              </w:rPr>
              <w:t xml:space="preserve">. </w:t>
            </w:r>
            <w:r w:rsidRPr="008D7ACA">
              <w:rPr>
                <w:rFonts w:ascii="Book Antiqua" w:hAnsi="Book Antiqua"/>
                <w:b/>
                <w:lang w:eastAsia="ar-SA"/>
              </w:rPr>
              <w:t>(1)</w:t>
            </w:r>
            <w:r w:rsidRPr="008D7ACA">
              <w:rPr>
                <w:rFonts w:ascii="Book Antiqua" w:hAnsi="Book Antiqua"/>
                <w:lang w:eastAsia="ar-SA"/>
              </w:rPr>
              <w:t xml:space="preserve"> Всички обстоятелства, свързани </w:t>
            </w:r>
            <w:r w:rsidR="006D3D60" w:rsidRPr="008D7ACA">
              <w:rPr>
                <w:rFonts w:ascii="Book Antiqua" w:hAnsi="Book Antiqua"/>
                <w:lang w:eastAsia="ar-SA"/>
              </w:rPr>
              <w:t>с изпълнението на този договор</w:t>
            </w:r>
            <w:r w:rsidRPr="008D7ACA">
              <w:rPr>
                <w:rFonts w:ascii="Book Antiqua" w:hAnsi="Book Antiqua"/>
                <w:lang w:eastAsia="ar-SA"/>
              </w:rPr>
              <w:t>, приемане на изпълнените работи, както и такива подлежащи на закриване, съставяне на междинни и окончателни актове и протоколи за приемане и предаване на строително-монтажните работи и други, се документират и оформят от представителите на страните по договора, съглас</w:t>
            </w:r>
            <w:r w:rsidR="00A0271A" w:rsidRPr="008D7ACA">
              <w:rPr>
                <w:rFonts w:ascii="Book Antiqua" w:hAnsi="Book Antiqua"/>
                <w:lang w:eastAsia="ar-SA"/>
              </w:rPr>
              <w:t>но Наредба № 3 от 31.07.2003</w:t>
            </w:r>
            <w:r w:rsidRPr="008D7ACA">
              <w:rPr>
                <w:rFonts w:ascii="Book Antiqua" w:hAnsi="Book Antiqua"/>
                <w:lang w:eastAsia="ar-SA"/>
              </w:rPr>
              <w:t xml:space="preserve">год. за съставяне на актове и протоколи по време на строителството и приложимата нормативна уредба, както и документи доказващи количественото и качествено изпълнение на дадения вид дейност. 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(2)</w:t>
            </w:r>
            <w:r w:rsidRPr="008D7ACA">
              <w:rPr>
                <w:rFonts w:ascii="Book Antiqua" w:hAnsi="Book Antiqua"/>
                <w:lang w:eastAsia="ar-SA"/>
              </w:rPr>
              <w:t xml:space="preserve"> Актовете и протоколите се съставят във форма и вид, предписан от нормативните документи и имат доказателствена сила при установяване на обстоятелствата, свързани със започването, спирането, изпълнението и приемането на работите по предмета на настоящия договор.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="120" w:line="276" w:lineRule="auto"/>
              <w:ind w:right="1"/>
              <w:jc w:val="both"/>
              <w:rPr>
                <w:rFonts w:ascii="Book Antiqua" w:hAnsi="Book Antiqua"/>
                <w:b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 xml:space="preserve">(3) </w:t>
            </w:r>
            <w:r w:rsidRPr="008D7ACA">
              <w:rPr>
                <w:rFonts w:ascii="Book Antiqua" w:hAnsi="Book Antiqua"/>
                <w:color w:val="000000"/>
                <w:shd w:val="clear" w:color="auto" w:fill="FEFEFE"/>
                <w:lang w:eastAsia="ar-SA"/>
              </w:rPr>
              <w:t>Актовете и протоколите се изготвят въз основа на данни от строителните книжа, от други документи, изискващи се по съответния нормативен акт, от договорите, свързани с изпълнението на строежите, и от констатациите при задължителни проверки, огледи и измервания на място.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 xml:space="preserve">(4) </w:t>
            </w:r>
            <w:r w:rsidRPr="008D7ACA">
              <w:rPr>
                <w:rFonts w:ascii="Book Antiqua" w:hAnsi="Book Antiqua"/>
                <w:lang w:eastAsia="ar-SA"/>
              </w:rPr>
              <w:t xml:space="preserve">При констатиране на несъществени недостатъци, които не възпрепятстват нормалният ход на изпълнение на договора, </w:t>
            </w:r>
            <w:r w:rsidRPr="008D7ACA">
              <w:rPr>
                <w:rFonts w:ascii="Book Antiqua" w:hAnsi="Book Antiqua"/>
                <w:b/>
                <w:lang w:eastAsia="ar-SA"/>
              </w:rPr>
              <w:t>ВЪЗЛОЖИТЕЛЯТ</w:t>
            </w:r>
            <w:r w:rsidRPr="008D7ACA">
              <w:rPr>
                <w:rFonts w:ascii="Book Antiqua" w:hAnsi="Book Antiqua"/>
                <w:lang w:eastAsia="ar-SA"/>
              </w:rPr>
              <w:t xml:space="preserve"> не може да откаже да приеме изпълненото. За тези недостатъци се съставят протоколи, в които се договарят сроковете, в които следва да бъдат отстранени от </w:t>
            </w:r>
            <w:r w:rsidRPr="008D7ACA">
              <w:rPr>
                <w:rFonts w:ascii="Book Antiqua" w:hAnsi="Book Antiqua"/>
                <w:b/>
                <w:lang w:eastAsia="ar-SA"/>
              </w:rPr>
              <w:t>ИЗПЪЛНИТЕЛЯ</w:t>
            </w:r>
            <w:r w:rsidRPr="008D7ACA">
              <w:rPr>
                <w:rFonts w:ascii="Book Antiqua" w:hAnsi="Book Antiqua"/>
                <w:lang w:eastAsia="ar-SA"/>
              </w:rPr>
              <w:t xml:space="preserve"> за негова сметка.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(5) ИЗПЪЛНИТЕЛЯТ</w:t>
            </w:r>
            <w:r w:rsidRPr="008D7ACA">
              <w:rPr>
                <w:rFonts w:ascii="Book Antiqua" w:hAnsi="Book Antiqua"/>
                <w:lang w:eastAsia="ar-SA"/>
              </w:rPr>
              <w:t xml:space="preserve">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срок.</w:t>
            </w:r>
          </w:p>
          <w:p w:rsidR="00852E4F" w:rsidRPr="008D7ACA" w:rsidRDefault="00852E4F" w:rsidP="00A35210">
            <w:pPr>
              <w:tabs>
                <w:tab w:val="left" w:pos="9922"/>
                <w:tab w:val="left" w:pos="10065"/>
              </w:tabs>
              <w:suppressAutoHyphens/>
              <w:spacing w:line="276" w:lineRule="auto"/>
              <w:jc w:val="both"/>
              <w:rPr>
                <w:rFonts w:ascii="Book Antiqua" w:hAnsi="Book Antiqua"/>
                <w:bCs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(6)</w:t>
            </w:r>
            <w:r w:rsidRPr="008D7ACA">
              <w:rPr>
                <w:rFonts w:ascii="Book Antiqua" w:hAnsi="Book Antiqua"/>
                <w:lang w:eastAsia="ar-SA"/>
              </w:rPr>
              <w:t xml:space="preserve"> Страните уговарят гаранционни срокове за видовете строително-монтажни работи да са съгласно посочените в </w:t>
            </w:r>
            <w:r w:rsidR="00A35210" w:rsidRPr="008D7ACA">
              <w:rPr>
                <w:rFonts w:ascii="Book Antiqua" w:hAnsi="Book Antiqua"/>
                <w:bCs/>
                <w:lang w:eastAsia="ar-SA"/>
              </w:rPr>
              <w:t>Наредба № 2 от 31.07.2003</w:t>
            </w:r>
            <w:r w:rsidRPr="008D7ACA">
              <w:rPr>
                <w:rFonts w:ascii="Book Antiqua" w:hAnsi="Book Antiqua"/>
                <w:bCs/>
                <w:lang w:eastAsia="ar-SA"/>
              </w:rPr>
              <w:t>г. за въвеждане в експлоатация на строежите в Република България и минимални гаранционни срокове за изпълнени строителни и монтажни работи.</w:t>
            </w:r>
          </w:p>
          <w:p w:rsidR="00EA4FDD" w:rsidRPr="008D7ACA" w:rsidRDefault="00EA4FDD" w:rsidP="00EA4FDD">
            <w:pPr>
              <w:widowControl w:val="0"/>
              <w:tabs>
                <w:tab w:val="left" w:pos="360"/>
                <w:tab w:val="left" w:pos="54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(7)</w:t>
            </w:r>
            <w:r w:rsidRPr="008D7ACA">
              <w:rPr>
                <w:rFonts w:ascii="Book Antiqua" w:hAnsi="Book Antiqua"/>
                <w:lang w:eastAsia="ar-SA"/>
              </w:rPr>
              <w:t xml:space="preserve"> </w:t>
            </w:r>
            <w:r w:rsidRPr="008D7ACA">
              <w:rPr>
                <w:rFonts w:ascii="Book Antiqua" w:hAnsi="Book Antiqua"/>
              </w:rPr>
              <w:t>Гаранционният срок на монтираните детайли, компоненти и съоръжения/оборудване е съгласно гаранционния срок, определен от техния производител.</w:t>
            </w:r>
          </w:p>
          <w:p w:rsidR="00967B76" w:rsidRPr="008D7ACA" w:rsidRDefault="00420240" w:rsidP="00A35210">
            <w:pPr>
              <w:tabs>
                <w:tab w:val="left" w:pos="9922"/>
                <w:tab w:val="left" w:pos="10065"/>
              </w:tabs>
              <w:suppressAutoHyphens/>
              <w:spacing w:line="276" w:lineRule="auto"/>
              <w:jc w:val="both"/>
              <w:rPr>
                <w:rFonts w:ascii="Book Antiqua" w:hAnsi="Book Antiqua"/>
                <w:b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(8</w:t>
            </w:r>
            <w:r w:rsidR="00852E4F" w:rsidRPr="008D7ACA">
              <w:rPr>
                <w:rFonts w:ascii="Book Antiqua" w:hAnsi="Book Antiqua"/>
                <w:b/>
                <w:lang w:eastAsia="ar-SA"/>
              </w:rPr>
              <w:t>)</w:t>
            </w:r>
            <w:r w:rsidR="00852E4F" w:rsidRPr="008D7ACA">
              <w:rPr>
                <w:rFonts w:ascii="Book Antiqua" w:hAnsi="Book Antiqua"/>
                <w:lang w:eastAsia="ar-SA"/>
              </w:rPr>
              <w:t xml:space="preserve"> </w:t>
            </w:r>
            <w:r w:rsidR="00967B76" w:rsidRPr="008D7ACA">
              <w:rPr>
                <w:rFonts w:ascii="Book Antiqua" w:hAnsi="Book Antiqua"/>
              </w:rPr>
              <w:t>Гаранционните срокове започват да текат от деня на окончателното приемане на извършените работи.</w:t>
            </w:r>
            <w:r w:rsidR="00967B76" w:rsidRPr="008D7ACA">
              <w:rPr>
                <w:rFonts w:ascii="Book Antiqua" w:hAnsi="Book Antiqua"/>
                <w:b/>
                <w:lang w:eastAsia="ar-SA"/>
              </w:rPr>
              <w:t xml:space="preserve"> </w:t>
            </w:r>
          </w:p>
          <w:p w:rsidR="00852E4F" w:rsidRPr="008D7ACA" w:rsidRDefault="00420240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(9</w:t>
            </w:r>
            <w:r w:rsidR="00852E4F" w:rsidRPr="008D7ACA">
              <w:rPr>
                <w:rFonts w:ascii="Book Antiqua" w:hAnsi="Book Antiqua"/>
                <w:b/>
                <w:lang w:eastAsia="ar-SA"/>
              </w:rPr>
              <w:t>) ИЗПЪЛНИТЕЛЯТ</w:t>
            </w:r>
            <w:r w:rsidR="00852E4F" w:rsidRPr="008D7ACA">
              <w:rPr>
                <w:rFonts w:ascii="Book Antiqua" w:hAnsi="Book Antiqua"/>
                <w:lang w:eastAsia="ar-SA"/>
              </w:rPr>
              <w:t xml:space="preserve"> се задължава да поправи всяка некачествено изпълнена работа, за която има надлежно съставен протокол за констатация, съгласно действащото законодателство, или констатирано договорно нарушение. </w:t>
            </w:r>
          </w:p>
          <w:p w:rsidR="00852E4F" w:rsidRPr="008D7ACA" w:rsidRDefault="00420240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(10</w:t>
            </w:r>
            <w:r w:rsidR="00852E4F" w:rsidRPr="008D7ACA">
              <w:rPr>
                <w:rFonts w:ascii="Book Antiqua" w:hAnsi="Book Antiqua"/>
                <w:b/>
                <w:lang w:eastAsia="ar-SA"/>
              </w:rPr>
              <w:t>)</w:t>
            </w:r>
            <w:r w:rsidR="00852E4F" w:rsidRPr="008D7ACA">
              <w:rPr>
                <w:rFonts w:ascii="Book Antiqua" w:hAnsi="Book Antiqua"/>
                <w:lang w:eastAsia="ar-SA"/>
              </w:rPr>
              <w:t xml:space="preserve"> Проявените дефекти и недостатъци се констатират с протокол, подписан от представители на страните по договора, в който се посочват и сроковете за отстраняването им.</w:t>
            </w:r>
          </w:p>
          <w:p w:rsidR="00967B76" w:rsidRPr="008D7ACA" w:rsidRDefault="00967B76" w:rsidP="00BC45FE">
            <w:pPr>
              <w:pStyle w:val="1CharCharChar1CharCharCharCharChar"/>
              <w:tabs>
                <w:tab w:val="left" w:pos="9570"/>
                <w:tab w:val="left" w:pos="10065"/>
              </w:tabs>
              <w:spacing w:line="276" w:lineRule="auto"/>
              <w:ind w:right="1"/>
              <w:jc w:val="both"/>
              <w:rPr>
                <w:rFonts w:ascii="Book Antiqua" w:hAnsi="Book Antiqua"/>
                <w:lang w:val="bg-BG"/>
              </w:rPr>
            </w:pPr>
            <w:r w:rsidRPr="008D7ACA">
              <w:rPr>
                <w:rFonts w:ascii="Book Antiqua" w:hAnsi="Book Antiqua"/>
                <w:b/>
                <w:lang w:val="bg-BG"/>
              </w:rPr>
              <w:t>(</w:t>
            </w:r>
            <w:r w:rsidR="00420240" w:rsidRPr="008D7ACA">
              <w:rPr>
                <w:rFonts w:ascii="Book Antiqua" w:hAnsi="Book Antiqua"/>
                <w:b/>
                <w:lang w:val="bg-BG"/>
              </w:rPr>
              <w:t>11</w:t>
            </w:r>
            <w:r w:rsidRPr="008D7ACA">
              <w:rPr>
                <w:rFonts w:ascii="Book Antiqua" w:hAnsi="Book Antiqua"/>
                <w:b/>
                <w:lang w:val="bg-BG"/>
              </w:rPr>
              <w:t>)</w:t>
            </w:r>
            <w:r w:rsidRPr="008D7ACA">
              <w:rPr>
                <w:rFonts w:ascii="Book Antiqua" w:hAnsi="Book Antiqua"/>
                <w:lang w:val="bg-BG"/>
              </w:rPr>
              <w:t xml:space="preserve"> При поява на дефекти в сроковете на предходната алинея, ВЪЗЛОЖИТЕЛЯТ уведомява писмено ИЗПЪЛНИТЕЛЯ в 5 (пет) дневен срок от установяването им.</w:t>
            </w:r>
          </w:p>
          <w:p w:rsidR="00967B76" w:rsidRPr="008D7ACA" w:rsidRDefault="00420240" w:rsidP="00BC45FE">
            <w:pPr>
              <w:pStyle w:val="1CharCharChar1CharCharCharCharChar"/>
              <w:tabs>
                <w:tab w:val="left" w:pos="9570"/>
                <w:tab w:val="left" w:pos="10065"/>
              </w:tabs>
              <w:spacing w:line="276" w:lineRule="auto"/>
              <w:ind w:right="1"/>
              <w:jc w:val="both"/>
              <w:rPr>
                <w:rFonts w:ascii="Book Antiqua" w:hAnsi="Book Antiqua"/>
                <w:lang w:val="bg-BG"/>
              </w:rPr>
            </w:pPr>
            <w:r w:rsidRPr="008D7ACA">
              <w:rPr>
                <w:rFonts w:ascii="Book Antiqua" w:hAnsi="Book Antiqua"/>
                <w:b/>
                <w:lang w:val="bg-BG"/>
              </w:rPr>
              <w:t>(12</w:t>
            </w:r>
            <w:r w:rsidR="00967B76" w:rsidRPr="008D7ACA">
              <w:rPr>
                <w:rFonts w:ascii="Book Antiqua" w:hAnsi="Book Antiqua"/>
                <w:b/>
                <w:lang w:val="bg-BG"/>
              </w:rPr>
              <w:t>)</w:t>
            </w:r>
            <w:r w:rsidR="00967B76" w:rsidRPr="008D7ACA">
              <w:rPr>
                <w:rFonts w:ascii="Book Antiqua" w:hAnsi="Book Antiqua"/>
                <w:lang w:val="bg-BG"/>
              </w:rPr>
              <w:t xml:space="preserve"> ИЗПЪЛНИТЕЛЯТ се задължава да отстрани за своя сметка появилите се дефекти в гаранционният срок, в 15 (петнадесет) дневен срок от получаването на писменото известие от ВЪЗЛОЖИТЕЛЯ.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</w:t>
            </w:r>
            <w:r w:rsidR="00420240" w:rsidRPr="008D7ACA">
              <w:rPr>
                <w:rFonts w:ascii="Book Antiqua" w:hAnsi="Book Antiqua"/>
                <w:b/>
                <w:lang w:eastAsia="ar-SA"/>
              </w:rPr>
              <w:t>13</w:t>
            </w:r>
            <w:r w:rsidRPr="008D7ACA">
              <w:rPr>
                <w:rFonts w:ascii="Book Antiqua" w:hAnsi="Book Antiqua"/>
                <w:b/>
                <w:lang w:eastAsia="ar-SA"/>
              </w:rPr>
              <w:t>)</w:t>
            </w:r>
            <w:r w:rsidRPr="008D7ACA">
              <w:rPr>
                <w:rFonts w:ascii="Book Antiqua" w:hAnsi="Book Antiqua"/>
                <w:lang w:eastAsia="ar-SA"/>
              </w:rPr>
              <w:t xml:space="preserve"> Всички предписания и заповеди, свързани с изпълнението на СМР, издадени от оправомощените за това лица и специализираните контролни органи, се вписват в заповедната книга на Строежа, която се съхранява на строежа от </w:t>
            </w:r>
            <w:r w:rsidRPr="008D7ACA">
              <w:rPr>
                <w:rFonts w:ascii="Book Antiqua" w:hAnsi="Book Antiqua"/>
                <w:b/>
                <w:lang w:eastAsia="ar-SA"/>
              </w:rPr>
              <w:t>ИЗПЪЛНИТЕЛЯ</w:t>
            </w:r>
            <w:r w:rsidRPr="008D7ACA">
              <w:rPr>
                <w:rFonts w:ascii="Book Antiqua" w:hAnsi="Book Antiqua"/>
                <w:lang w:eastAsia="ar-SA"/>
              </w:rPr>
              <w:t xml:space="preserve">. Лицата, издали предписанията, респ. заповедите, задължително ги подписват и датират. </w:t>
            </w:r>
          </w:p>
          <w:p w:rsidR="00852E4F" w:rsidRPr="008D7ACA" w:rsidRDefault="00420240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(14</w:t>
            </w:r>
            <w:r w:rsidR="00852E4F" w:rsidRPr="008D7ACA">
              <w:rPr>
                <w:rFonts w:ascii="Book Antiqua" w:hAnsi="Book Antiqua"/>
                <w:b/>
                <w:lang w:eastAsia="ar-SA"/>
              </w:rPr>
              <w:t xml:space="preserve">) </w:t>
            </w:r>
            <w:r w:rsidR="00852E4F" w:rsidRPr="008D7ACA">
              <w:rPr>
                <w:rFonts w:ascii="Book Antiqua" w:hAnsi="Book Antiqua"/>
                <w:lang w:eastAsia="ar-SA"/>
              </w:rPr>
              <w:t xml:space="preserve">Предписанията и заповедите, вписани в заповедната книга, са задължителни за </w:t>
            </w:r>
            <w:r w:rsidR="00852E4F" w:rsidRPr="008D7ACA">
              <w:rPr>
                <w:rFonts w:ascii="Book Antiqua" w:hAnsi="Book Antiqua"/>
                <w:b/>
                <w:lang w:eastAsia="ar-SA"/>
              </w:rPr>
              <w:t>ИЗПЪЛНИТЕЛЯ</w:t>
            </w:r>
            <w:r w:rsidR="00852E4F" w:rsidRPr="008D7ACA">
              <w:rPr>
                <w:rFonts w:ascii="Book Antiqua" w:hAnsi="Book Antiqua"/>
                <w:lang w:eastAsia="ar-SA"/>
              </w:rPr>
              <w:t xml:space="preserve">.  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(1</w:t>
            </w:r>
            <w:r w:rsidR="00420240" w:rsidRPr="008D7ACA">
              <w:rPr>
                <w:rFonts w:ascii="Book Antiqua" w:hAnsi="Book Antiqua"/>
                <w:b/>
                <w:lang w:eastAsia="ar-SA"/>
              </w:rPr>
              <w:t>5</w:t>
            </w:r>
            <w:r w:rsidRPr="008D7ACA">
              <w:rPr>
                <w:rFonts w:ascii="Book Antiqua" w:hAnsi="Book Antiqua"/>
                <w:b/>
                <w:lang w:eastAsia="ar-SA"/>
              </w:rPr>
              <w:t xml:space="preserve">) </w:t>
            </w:r>
            <w:r w:rsidRPr="008D7ACA">
              <w:rPr>
                <w:rFonts w:ascii="Book Antiqua" w:hAnsi="Book Antiqua"/>
                <w:lang w:eastAsia="ar-SA"/>
              </w:rPr>
              <w:t>При установени по време на строителството разлики в предвидените</w:t>
            </w:r>
            <w:r w:rsidR="00420240" w:rsidRPr="008D7ACA">
              <w:rPr>
                <w:rFonts w:ascii="Book Antiqua" w:hAnsi="Book Antiqua"/>
                <w:lang w:eastAsia="ar-SA"/>
              </w:rPr>
              <w:t xml:space="preserve"> в проекта</w:t>
            </w:r>
            <w:r w:rsidRPr="008D7ACA">
              <w:rPr>
                <w:rFonts w:ascii="Book Antiqua" w:hAnsi="Book Antiqua"/>
                <w:lang w:eastAsia="ar-SA"/>
              </w:rPr>
              <w:t xml:space="preserve"> количества и/или видове СМР, вследствие направени точни измервания на мястото на изпълнение, е допустимо замяна в количествената сметка (КС) / количествено-стойностната сметка (КСС) при спазване на следните условия: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lang w:eastAsia="ar-SA"/>
              </w:rPr>
              <w:t>1. Наличие на предварително одобрение от Възложителя за необходимостта от извършване на промени.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lang w:eastAsia="ar-SA"/>
              </w:rPr>
              <w:t>2. Искане за плащане за тези промени може да бъде направено единствено след приключване на СМР на обекта.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lang w:eastAsia="ar-SA"/>
              </w:rPr>
              <w:t>3. Изпълнителят задължително представя към искането за плащане документи, подкрепящи исканите промени – заменителна таблица, констативни протоколи, становища на компетентни органи, заповедна книга, актове за приемане на СМР и др.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lang w:eastAsia="ar-SA"/>
              </w:rPr>
              <w:t>4. След направената промяна общата стойност на КСС към договора не се увеличава.</w:t>
            </w:r>
          </w:p>
          <w:p w:rsidR="00852E4F" w:rsidRPr="008D7ACA" w:rsidRDefault="00852E4F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(1</w:t>
            </w:r>
            <w:r w:rsidR="00420240" w:rsidRPr="008D7ACA">
              <w:rPr>
                <w:rFonts w:ascii="Book Antiqua" w:hAnsi="Book Antiqua"/>
                <w:b/>
                <w:lang w:eastAsia="ar-SA"/>
              </w:rPr>
              <w:t>6</w:t>
            </w:r>
            <w:r w:rsidRPr="008D7ACA">
              <w:rPr>
                <w:rFonts w:ascii="Book Antiqua" w:hAnsi="Book Antiqua"/>
                <w:b/>
                <w:lang w:eastAsia="ar-SA"/>
              </w:rPr>
              <w:t>)</w:t>
            </w:r>
            <w:r w:rsidRPr="008D7ACA">
              <w:rPr>
                <w:rFonts w:ascii="Book Antiqua" w:hAnsi="Book Antiqua"/>
                <w:lang w:eastAsia="ar-SA"/>
              </w:rPr>
              <w:t xml:space="preserve"> В случай че се налага промяна/замяна на определен вид материал</w:t>
            </w:r>
            <w:r w:rsidR="00420240" w:rsidRPr="008D7ACA">
              <w:rPr>
                <w:rFonts w:ascii="Book Antiqua" w:hAnsi="Book Antiqua"/>
                <w:lang w:eastAsia="ar-SA"/>
              </w:rPr>
              <w:t>/оборудване</w:t>
            </w:r>
            <w:r w:rsidRPr="008D7ACA">
              <w:rPr>
                <w:rFonts w:ascii="Book Antiqua" w:hAnsi="Book Antiqua"/>
                <w:lang w:eastAsia="ar-SA"/>
              </w:rPr>
              <w:t xml:space="preserve"> в конкретна позиция от КСС, то такава промяна/замяна е допустима, само в случай че качеството/техническите характеристики на новия вид материал са по-добри, а единичната цена остава същата или е по-ниска, от съответната цена по договора с Изпълнителя. При искане за възстановяване на средства за тази промяна, Изпълнителят задължително представя копие на документи, подкрепящи исканите промени – заменителна таблица, констативни протоколи, становища на компетентни органи, заповедна книга, актове за приемане на СМР с отразена извършената промяна/замяна на материала, анализи на единичните цени на СМР и др. </w:t>
            </w:r>
          </w:p>
          <w:p w:rsidR="004E3023" w:rsidRPr="008D7ACA" w:rsidRDefault="004E3023" w:rsidP="00BC45FE">
            <w:pPr>
              <w:tabs>
                <w:tab w:val="left" w:pos="9922"/>
                <w:tab w:val="left" w:pos="10065"/>
              </w:tabs>
              <w:suppressAutoHyphens/>
              <w:spacing w:afterLines="40" w:after="96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center"/>
              <w:rPr>
                <w:rFonts w:ascii="Book Antiqua" w:hAnsi="Book Antiqua"/>
                <w:bCs/>
                <w:lang w:eastAsia="en-US"/>
              </w:rPr>
            </w:pPr>
            <w:r w:rsidRPr="008D7ACA">
              <w:rPr>
                <w:rFonts w:ascii="Book Antiqua" w:hAnsi="Book Antiqua"/>
                <w:b/>
                <w:bCs/>
                <w:lang w:eastAsia="en-US"/>
              </w:rPr>
              <w:t>VI. ОБЕЗЩЕТЕНИЯ. САНКЦИИ И НЕУСТОЙКИ</w:t>
            </w:r>
          </w:p>
          <w:p w:rsidR="004E3023" w:rsidRPr="008D7ACA" w:rsidRDefault="00E86F6A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bCs/>
                <w:lang w:eastAsia="en-US"/>
              </w:rPr>
              <w:t>Чл. 9</w:t>
            </w:r>
            <w:r w:rsidR="004E3023" w:rsidRPr="008D7ACA">
              <w:rPr>
                <w:rFonts w:ascii="Book Antiqua" w:hAnsi="Book Antiqua"/>
                <w:b/>
                <w:bCs/>
                <w:lang w:eastAsia="en-US"/>
              </w:rPr>
              <w:t>.</w:t>
            </w:r>
            <w:r w:rsidR="004E3023" w:rsidRPr="008D7ACA">
              <w:rPr>
                <w:rFonts w:ascii="Book Antiqua" w:hAnsi="Book Antiqua"/>
                <w:bCs/>
                <w:lang w:eastAsia="en-US"/>
              </w:rPr>
              <w:t xml:space="preserve"> </w:t>
            </w:r>
            <w:r w:rsidR="007919CC" w:rsidRPr="008D7ACA">
              <w:rPr>
                <w:rFonts w:ascii="Book Antiqua" w:hAnsi="Book Antiqua"/>
                <w:b/>
                <w:lang w:eastAsia="ar-SA"/>
              </w:rPr>
              <w:t>(1)</w:t>
            </w:r>
            <w:r w:rsidR="007919CC" w:rsidRPr="008D7ACA">
              <w:rPr>
                <w:rFonts w:ascii="Book Antiqua" w:eastAsia="Courier New" w:hAnsi="Book Antiqua"/>
                <w:lang w:eastAsia="ar-SA"/>
              </w:rPr>
              <w:t xml:space="preserve"> </w:t>
            </w:r>
            <w:r w:rsidR="004E3023" w:rsidRPr="008D7ACA">
              <w:rPr>
                <w:rFonts w:ascii="Book Antiqua" w:hAnsi="Book Antiqua"/>
                <w:lang w:eastAsia="ar-SA"/>
              </w:rPr>
              <w:t xml:space="preserve">При неспазване на срока за изпълнение на договора по вина на </w:t>
            </w:r>
            <w:r w:rsidR="004E3023" w:rsidRPr="008D7ACA">
              <w:rPr>
                <w:rFonts w:ascii="Book Antiqua" w:hAnsi="Book Antiqua"/>
                <w:b/>
                <w:lang w:eastAsia="ar-SA"/>
              </w:rPr>
              <w:t>ИЗПЪЛНИТЕЛЯ,</w:t>
            </w:r>
            <w:r w:rsidR="004E3023" w:rsidRPr="008D7ACA">
              <w:rPr>
                <w:rFonts w:ascii="Book Antiqua" w:hAnsi="Book Antiqua"/>
                <w:lang w:eastAsia="ar-SA"/>
              </w:rPr>
              <w:t xml:space="preserve"> същият дължи на </w:t>
            </w:r>
            <w:r w:rsidR="004E3023" w:rsidRPr="008D7ACA">
              <w:rPr>
                <w:rFonts w:ascii="Book Antiqua" w:hAnsi="Book Antiqua"/>
                <w:b/>
                <w:lang w:eastAsia="ar-SA"/>
              </w:rPr>
              <w:t xml:space="preserve">ВЪЗЛОЖИТЕЛЯ </w:t>
            </w:r>
            <w:r w:rsidR="004E3023" w:rsidRPr="008D7ACA">
              <w:rPr>
                <w:rFonts w:ascii="Book Antiqua" w:hAnsi="Book Antiqua"/>
                <w:lang w:eastAsia="ar-SA"/>
              </w:rPr>
              <w:t xml:space="preserve">неустойка в размер на 0,5 % от стойността на неизпълнените видове работи по обекта, за всеки ден закъснение, но не повече от 30 % от тази стойност. 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(2)</w:t>
            </w:r>
            <w:r w:rsidRPr="008D7ACA">
              <w:rPr>
                <w:rFonts w:ascii="Book Antiqua" w:eastAsia="Courier New" w:hAnsi="Book Antiqua"/>
                <w:lang w:eastAsia="ar-SA"/>
              </w:rPr>
              <w:t xml:space="preserve"> </w:t>
            </w:r>
            <w:r w:rsidRPr="008D7ACA">
              <w:rPr>
                <w:rFonts w:ascii="Book Antiqua" w:hAnsi="Book Antiqua"/>
                <w:lang w:eastAsia="ar-SA"/>
              </w:rPr>
              <w:t>При виновно некачествено извършване на</w:t>
            </w:r>
            <w:r w:rsidR="00007894" w:rsidRPr="008D7ACA">
              <w:rPr>
                <w:rFonts w:ascii="Book Antiqua" w:hAnsi="Book Antiqua"/>
                <w:lang w:eastAsia="ar-SA"/>
              </w:rPr>
              <w:t xml:space="preserve"> дейностите по договора</w:t>
            </w:r>
            <w:r w:rsidRPr="008D7ACA">
              <w:rPr>
                <w:rFonts w:ascii="Book Antiqua" w:hAnsi="Book Antiqua"/>
                <w:lang w:eastAsia="ar-SA"/>
              </w:rPr>
              <w:t>, освен задължението за отстраняване на дефектите и другите възможности, предвидени в чл. 265 ЗЗД, ИЗПЪЛНИТЕЛЯТ дължи и неустойка в размер на 10 процента от стойността</w:t>
            </w:r>
            <w:r w:rsidR="00007894" w:rsidRPr="008D7ACA">
              <w:rPr>
                <w:rFonts w:ascii="Book Antiqua" w:hAnsi="Book Antiqua"/>
                <w:lang w:eastAsia="ar-SA"/>
              </w:rPr>
              <w:t xml:space="preserve"> на некачественото изпълнение</w:t>
            </w:r>
            <w:r w:rsidRPr="008D7ACA">
              <w:rPr>
                <w:rFonts w:ascii="Book Antiqua" w:hAnsi="Book Antiqua"/>
                <w:lang w:eastAsia="ar-SA"/>
              </w:rPr>
              <w:t>.</w:t>
            </w:r>
          </w:p>
          <w:p w:rsidR="004E3023" w:rsidRPr="008D7ACA" w:rsidRDefault="004E3023" w:rsidP="00A94EFA">
            <w:pPr>
              <w:tabs>
                <w:tab w:val="left" w:pos="10065"/>
              </w:tabs>
              <w:spacing w:line="276" w:lineRule="auto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(3)</w:t>
            </w:r>
            <w:r w:rsidRPr="008D7ACA">
              <w:rPr>
                <w:rFonts w:ascii="Book Antiqua" w:hAnsi="Book Antiqua"/>
                <w:lang w:eastAsia="ar-SA"/>
              </w:rPr>
              <w:t xml:space="preserve"> Предвидените в договора неустойки не лишават изправната страна от правото да търси обезщетение за вреди - претърпени загуби и пропуснати ползи, доколкото те са пряка и непосредствена последица от лошото изпълнение и са могли да бъдат предвидени при пораждане на задължението. Но ако неизправната страна е била недобросъвестна</w:t>
            </w:r>
            <w:r w:rsidRPr="008D7ACA">
              <w:rPr>
                <w:rFonts w:ascii="Book Antiqua" w:hAnsi="Book Antiqua"/>
                <w:vertAlign w:val="superscript"/>
                <w:lang w:eastAsia="ar-SA"/>
              </w:rPr>
              <w:footnoteReference w:customMarkFollows="1" w:id="1"/>
              <w:sym w:font="Symbol" w:char="F02A"/>
            </w:r>
            <w:r w:rsidRPr="008D7ACA">
              <w:rPr>
                <w:rFonts w:ascii="Book Antiqua" w:hAnsi="Book Antiqua"/>
                <w:lang w:eastAsia="ar-SA"/>
              </w:rPr>
              <w:t>, тя отговаря за всички преки и непосредствени вреди.</w:t>
            </w:r>
          </w:p>
          <w:p w:rsidR="007919CC" w:rsidRPr="008D7ACA" w:rsidRDefault="007919CC" w:rsidP="00A94EFA">
            <w:pPr>
              <w:tabs>
                <w:tab w:val="left" w:pos="10065"/>
              </w:tabs>
              <w:spacing w:line="276" w:lineRule="auto"/>
              <w:jc w:val="both"/>
              <w:rPr>
                <w:rFonts w:ascii="Book Antiqua" w:hAnsi="Book Antiqua"/>
                <w:lang w:eastAsia="ar-SA"/>
              </w:rPr>
            </w:pPr>
          </w:p>
          <w:p w:rsidR="004E3023" w:rsidRPr="008D7ACA" w:rsidRDefault="00E86F6A" w:rsidP="00A94EFA">
            <w:pPr>
              <w:tabs>
                <w:tab w:val="left" w:pos="10065"/>
              </w:tabs>
              <w:spacing w:line="276" w:lineRule="auto"/>
              <w:jc w:val="center"/>
              <w:rPr>
                <w:rFonts w:ascii="Book Antiqua" w:hAnsi="Book Antiqua"/>
                <w:bCs/>
                <w:lang w:eastAsia="en-US"/>
              </w:rPr>
            </w:pPr>
            <w:r w:rsidRPr="008D7ACA">
              <w:rPr>
                <w:rFonts w:ascii="Book Antiqua" w:hAnsi="Book Antiqua"/>
                <w:b/>
                <w:bCs/>
                <w:lang w:eastAsia="en-US"/>
              </w:rPr>
              <w:t>VI</w:t>
            </w:r>
            <w:r w:rsidR="004E3023" w:rsidRPr="008D7ACA">
              <w:rPr>
                <w:rFonts w:ascii="Book Antiqua" w:hAnsi="Book Antiqua"/>
                <w:b/>
                <w:bCs/>
                <w:lang w:eastAsia="en-US"/>
              </w:rPr>
              <w:t>I. ИЗМЕНЕНИЕ И ПРЕКРАТЯВАНЕ НА ДОГОВОРА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bCs/>
                <w:lang w:eastAsia="en-US"/>
              </w:rPr>
            </w:pPr>
            <w:r w:rsidRPr="008D7ACA">
              <w:rPr>
                <w:rFonts w:ascii="Book Antiqua" w:hAnsi="Book Antiqua"/>
                <w:b/>
                <w:bCs/>
                <w:lang w:eastAsia="en-US"/>
              </w:rPr>
              <w:t>Чл. 1</w:t>
            </w:r>
            <w:r w:rsidR="00E86F6A" w:rsidRPr="008D7ACA">
              <w:rPr>
                <w:rFonts w:ascii="Book Antiqua" w:hAnsi="Book Antiqua"/>
                <w:b/>
                <w:bCs/>
                <w:lang w:eastAsia="en-US"/>
              </w:rPr>
              <w:t>0</w:t>
            </w:r>
            <w:r w:rsidRPr="008D7ACA">
              <w:rPr>
                <w:rFonts w:ascii="Book Antiqua" w:hAnsi="Book Antiqua"/>
                <w:b/>
                <w:bCs/>
                <w:lang w:eastAsia="en-US"/>
              </w:rPr>
              <w:t xml:space="preserve">. </w:t>
            </w:r>
            <w:r w:rsidRPr="008D7ACA">
              <w:rPr>
                <w:rFonts w:ascii="Book Antiqua" w:hAnsi="Book Antiqua"/>
                <w:bCs/>
                <w:lang w:eastAsia="en-US"/>
              </w:rPr>
              <w:t>Страните не могат да променят или допълват договора, освен в случаите, предвидените в чл. 116 от Закона за обществените поръчки 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bCs/>
                <w:lang w:eastAsia="en-US"/>
              </w:rPr>
            </w:pPr>
            <w:r w:rsidRPr="008D7ACA">
              <w:rPr>
                <w:rFonts w:ascii="Book Antiqua" w:hAnsi="Book Antiqua"/>
                <w:b/>
                <w:bCs/>
                <w:lang w:eastAsia="en-US"/>
              </w:rPr>
              <w:t>Чл. 1</w:t>
            </w:r>
            <w:r w:rsidR="00E86F6A" w:rsidRPr="008D7ACA">
              <w:rPr>
                <w:rFonts w:ascii="Book Antiqua" w:hAnsi="Book Antiqua"/>
                <w:b/>
                <w:bCs/>
                <w:lang w:eastAsia="en-US"/>
              </w:rPr>
              <w:t>1</w:t>
            </w:r>
            <w:r w:rsidRPr="008D7ACA">
              <w:rPr>
                <w:rFonts w:ascii="Book Antiqua" w:hAnsi="Book Antiqua"/>
                <w:b/>
                <w:bCs/>
                <w:lang w:eastAsia="en-US"/>
              </w:rPr>
              <w:t>.</w:t>
            </w:r>
            <w:r w:rsidRPr="008D7ACA">
              <w:rPr>
                <w:rFonts w:ascii="Book Antiqua" w:hAnsi="Book Antiqua"/>
                <w:bCs/>
                <w:lang w:eastAsia="en-US"/>
              </w:rPr>
              <w:t xml:space="preserve"> Всякакви промени в Договора, включително на приложенията към него, се правят в писмена форма посредством сключване на допълнително споразумение.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snapToGrid w:val="0"/>
                <w:lang w:eastAsia="ar-SA"/>
              </w:rPr>
            </w:pPr>
            <w:r w:rsidRPr="008D7ACA">
              <w:rPr>
                <w:rFonts w:ascii="Book Antiqua" w:hAnsi="Book Antiqua"/>
                <w:b/>
                <w:bCs/>
                <w:lang w:eastAsia="en-US"/>
              </w:rPr>
              <w:t>Чл. 1</w:t>
            </w:r>
            <w:r w:rsidR="00E86F6A" w:rsidRPr="008D7ACA">
              <w:rPr>
                <w:rFonts w:ascii="Book Antiqua" w:hAnsi="Book Antiqua"/>
                <w:b/>
                <w:bCs/>
                <w:lang w:eastAsia="en-US"/>
              </w:rPr>
              <w:t>2</w:t>
            </w:r>
            <w:r w:rsidR="00027BBC" w:rsidRPr="008D7ACA">
              <w:rPr>
                <w:rFonts w:ascii="Book Antiqua" w:hAnsi="Book Antiqua"/>
                <w:b/>
                <w:bCs/>
                <w:lang w:eastAsia="en-US"/>
              </w:rPr>
              <w:t>.</w:t>
            </w:r>
            <w:r w:rsidRPr="008D7ACA">
              <w:rPr>
                <w:rFonts w:ascii="Book Antiqua" w:hAnsi="Book Antiqua"/>
                <w:snapToGrid w:val="0"/>
                <w:lang w:eastAsia="ar-SA"/>
              </w:rPr>
              <w:t xml:space="preserve"> </w:t>
            </w:r>
            <w:r w:rsidR="00A94EFA" w:rsidRPr="008D7ACA">
              <w:rPr>
                <w:rFonts w:ascii="Book Antiqua" w:hAnsi="Book Antiqua"/>
                <w:b/>
                <w:snapToGrid w:val="0"/>
                <w:lang w:eastAsia="ar-SA"/>
              </w:rPr>
              <w:t>(1)</w:t>
            </w:r>
            <w:r w:rsidR="00A94EFA" w:rsidRPr="008D7ACA">
              <w:rPr>
                <w:rFonts w:ascii="Book Antiqua" w:hAnsi="Book Antiqua"/>
                <w:snapToGrid w:val="0"/>
                <w:lang w:eastAsia="ar-SA"/>
              </w:rPr>
              <w:t xml:space="preserve"> </w:t>
            </w:r>
            <w:r w:rsidRPr="008D7ACA">
              <w:rPr>
                <w:rFonts w:ascii="Book Antiqua" w:hAnsi="Book Antiqua"/>
                <w:snapToGrid w:val="0"/>
                <w:lang w:eastAsia="ar-SA"/>
              </w:rPr>
              <w:t>Действието на този договор се прекратява: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snapToGrid w:val="0"/>
                <w:lang w:eastAsia="ar-SA"/>
              </w:rPr>
            </w:pPr>
            <w:r w:rsidRPr="008D7ACA">
              <w:rPr>
                <w:rFonts w:ascii="Book Antiqua" w:hAnsi="Book Antiqua"/>
                <w:b/>
                <w:snapToGrid w:val="0"/>
                <w:lang w:eastAsia="ar-SA"/>
              </w:rPr>
              <w:t>1.</w:t>
            </w:r>
            <w:r w:rsidRPr="008D7ACA">
              <w:rPr>
                <w:rFonts w:ascii="Book Antiqua" w:hAnsi="Book Antiqua"/>
                <w:snapToGrid w:val="0"/>
                <w:lang w:eastAsia="ar-SA"/>
              </w:rPr>
              <w:t xml:space="preserve"> с изпълнение на всички задължения по договора;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snapToGrid w:val="0"/>
                <w:lang w:eastAsia="ar-SA"/>
              </w:rPr>
            </w:pPr>
            <w:r w:rsidRPr="008D7ACA">
              <w:rPr>
                <w:rFonts w:ascii="Book Antiqua" w:hAnsi="Book Antiqua"/>
                <w:b/>
                <w:snapToGrid w:val="0"/>
                <w:lang w:eastAsia="ar-SA"/>
              </w:rPr>
              <w:t>2.</w:t>
            </w:r>
            <w:r w:rsidRPr="008D7ACA">
              <w:rPr>
                <w:rFonts w:ascii="Book Antiqua" w:hAnsi="Book Antiqua"/>
                <w:snapToGrid w:val="0"/>
                <w:lang w:eastAsia="ar-SA"/>
              </w:rPr>
              <w:t xml:space="preserve"> по взаимно съгласие между страните;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snapToGrid w:val="0"/>
                <w:lang w:eastAsia="ar-SA"/>
              </w:rPr>
            </w:pPr>
            <w:r w:rsidRPr="008D7ACA">
              <w:rPr>
                <w:rFonts w:ascii="Book Antiqua" w:hAnsi="Book Antiqua"/>
                <w:b/>
                <w:snapToGrid w:val="0"/>
                <w:lang w:eastAsia="ar-SA"/>
              </w:rPr>
              <w:t>3</w:t>
            </w:r>
            <w:r w:rsidRPr="008D7ACA">
              <w:rPr>
                <w:rFonts w:ascii="Book Antiqua" w:hAnsi="Book Antiqua"/>
                <w:snapToGrid w:val="0"/>
                <w:lang w:eastAsia="ar-SA"/>
              </w:rPr>
              <w:t>. при настъпване на обективна невъзможност за изпълнение на възложената работа.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snapToGrid w:val="0"/>
                <w:lang w:eastAsia="ar-SA"/>
              </w:rPr>
              <w:t>4.</w:t>
            </w:r>
            <w:r w:rsidRPr="008D7ACA">
              <w:rPr>
                <w:rFonts w:ascii="Book Antiqua" w:hAnsi="Book Antiqua"/>
                <w:snapToGrid w:val="0"/>
                <w:lang w:eastAsia="ar-SA"/>
              </w:rPr>
              <w:t xml:space="preserve"> с </w:t>
            </w:r>
            <w:r w:rsidRPr="008D7ACA">
              <w:rPr>
                <w:rFonts w:ascii="Book Antiqua" w:hAnsi="Book Antiqua"/>
                <w:lang w:eastAsia="ar-SA"/>
              </w:rPr>
              <w:t xml:space="preserve">писмено уведомление до </w:t>
            </w:r>
            <w:r w:rsidRPr="008D7ACA">
              <w:rPr>
                <w:rFonts w:ascii="Book Antiqua" w:hAnsi="Book Antiqua"/>
                <w:b/>
                <w:lang w:eastAsia="ar-SA"/>
              </w:rPr>
              <w:t>ИЗПЪЛНИТЕЛЯ,</w:t>
            </w:r>
            <w:r w:rsidRPr="008D7ACA">
              <w:rPr>
                <w:rFonts w:ascii="Book Antiqua" w:hAnsi="Book Antiqua"/>
                <w:lang w:eastAsia="ar-SA"/>
              </w:rPr>
              <w:t xml:space="preserve"> ако в резултат на обстоятелства, възникнали след сключването на Договора,</w:t>
            </w:r>
            <w:r w:rsidRPr="008D7ACA">
              <w:rPr>
                <w:rFonts w:ascii="Book Antiqua" w:hAnsi="Book Antiqua"/>
                <w:b/>
                <w:lang w:eastAsia="ar-SA"/>
              </w:rPr>
              <w:t xml:space="preserve"> ВЪЗЛОЖИТЕЛЯТ </w:t>
            </w:r>
            <w:r w:rsidRPr="008D7ACA">
              <w:rPr>
                <w:rFonts w:ascii="Book Antiqua" w:hAnsi="Book Antiqua"/>
                <w:lang w:eastAsia="ar-SA"/>
              </w:rPr>
              <w:t>не е в състояние да изпълни своите задължения.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5.</w:t>
            </w:r>
            <w:r w:rsidRPr="008D7ACA">
              <w:rPr>
                <w:rFonts w:ascii="Book Antiqua" w:hAnsi="Book Antiqua"/>
                <w:lang w:eastAsia="ar-SA"/>
              </w:rPr>
              <w:t xml:space="preserve"> </w:t>
            </w:r>
            <w:r w:rsidRPr="008D7ACA">
              <w:rPr>
                <w:rFonts w:ascii="Book Antiqua" w:hAnsi="Book Antiqua"/>
              </w:rPr>
              <w:t xml:space="preserve">по реда на чл. 118, ал. 1  от ЗОП; 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</w:rPr>
            </w:pPr>
            <w:r w:rsidRPr="008D7ACA">
              <w:rPr>
                <w:rFonts w:ascii="Book Antiqua" w:hAnsi="Book Antiqua"/>
                <w:b/>
                <w:snapToGrid w:val="0"/>
                <w:lang w:eastAsia="ar-SA"/>
              </w:rPr>
              <w:t>(2) ВЪЗЛОЖИТЕЛЯТ</w:t>
            </w:r>
            <w:r w:rsidRPr="008D7ACA">
              <w:rPr>
                <w:rFonts w:ascii="Book Antiqua" w:hAnsi="Book Antiqua"/>
                <w:snapToGrid w:val="0"/>
                <w:lang w:eastAsia="ar-SA"/>
              </w:rPr>
              <w:t xml:space="preserve"> </w:t>
            </w:r>
            <w:r w:rsidRPr="008D7ACA">
              <w:rPr>
                <w:rFonts w:ascii="Book Antiqua" w:hAnsi="Book Antiqua"/>
                <w:bCs/>
                <w:lang w:eastAsia="en-US"/>
              </w:rPr>
              <w:t>може да прекрати договора едностранно при следните условия: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bCs/>
                <w:lang w:eastAsia="en-US"/>
              </w:rPr>
            </w:pPr>
            <w:r w:rsidRPr="008D7ACA">
              <w:rPr>
                <w:rFonts w:ascii="Book Antiqua" w:hAnsi="Book Antiqua"/>
                <w:bCs/>
                <w:lang w:eastAsia="en-US"/>
              </w:rPr>
              <w:t xml:space="preserve">1. ако в резултат на обстоятелства, възникнали след сключването му, </w:t>
            </w:r>
            <w:r w:rsidRPr="008D7ACA">
              <w:rPr>
                <w:rFonts w:ascii="Book Antiqua" w:hAnsi="Book Antiqua"/>
                <w:b/>
                <w:bCs/>
                <w:lang w:eastAsia="en-US"/>
              </w:rPr>
              <w:t>ИЗПЪЛНИТЕЛЯT</w:t>
            </w:r>
            <w:r w:rsidRPr="008D7ACA">
              <w:rPr>
                <w:rFonts w:ascii="Book Antiqua" w:hAnsi="Book Antiqua"/>
                <w:bCs/>
                <w:lang w:eastAsia="en-US"/>
              </w:rPr>
              <w:t xml:space="preserve"> не е в състояние да изпълни своите задължения;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bCs/>
                <w:lang w:eastAsia="en-US"/>
              </w:rPr>
            </w:pPr>
            <w:r w:rsidRPr="008D7ACA">
              <w:rPr>
                <w:rFonts w:ascii="Book Antiqua" w:hAnsi="Book Antiqua"/>
                <w:bCs/>
                <w:lang w:eastAsia="en-US"/>
              </w:rPr>
              <w:t xml:space="preserve">2. ако </w:t>
            </w:r>
            <w:r w:rsidRPr="008D7ACA">
              <w:rPr>
                <w:rFonts w:ascii="Book Antiqua" w:hAnsi="Book Antiqua"/>
                <w:b/>
                <w:bCs/>
                <w:lang w:eastAsia="en-US"/>
              </w:rPr>
              <w:t>ИЗПЪЛНИТЕЛЯТ</w:t>
            </w:r>
            <w:r w:rsidRPr="008D7ACA">
              <w:rPr>
                <w:rFonts w:ascii="Book Antiqua" w:hAnsi="Book Antiqua"/>
                <w:bCs/>
                <w:lang w:eastAsia="en-US"/>
              </w:rPr>
              <w:t xml:space="preserve">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 отразени в протокол;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snapToGrid w:val="0"/>
                <w:lang w:eastAsia="ar-SA"/>
              </w:rPr>
            </w:pPr>
            <w:r w:rsidRPr="008D7ACA">
              <w:rPr>
                <w:rFonts w:ascii="Book Antiqua" w:hAnsi="Book Antiqua"/>
                <w:b/>
                <w:snapToGrid w:val="0"/>
                <w:lang w:eastAsia="ar-SA"/>
              </w:rPr>
              <w:t>(3)</w:t>
            </w:r>
            <w:r w:rsidRPr="008D7ACA">
              <w:rPr>
                <w:rFonts w:ascii="Book Antiqua" w:hAnsi="Book Antiqua"/>
                <w:snapToGrid w:val="0"/>
                <w:lang w:eastAsia="ar-SA"/>
              </w:rPr>
              <w:t xml:space="preserve"> Към момента на разваляне на договора </w:t>
            </w:r>
            <w:r w:rsidRPr="008D7ACA">
              <w:rPr>
                <w:rFonts w:ascii="Book Antiqua" w:hAnsi="Book Antiqua"/>
                <w:b/>
                <w:snapToGrid w:val="0"/>
                <w:lang w:eastAsia="ar-SA"/>
              </w:rPr>
              <w:t>ИЗПЪЛНИТЕЛЯТ</w:t>
            </w:r>
            <w:r w:rsidRPr="008D7ACA">
              <w:rPr>
                <w:rFonts w:ascii="Book Antiqua" w:hAnsi="Book Antiqua"/>
                <w:snapToGrid w:val="0"/>
                <w:lang w:eastAsia="ar-SA"/>
              </w:rPr>
              <w:t xml:space="preserve"> се задължава да преустанови по-нататъшната работа, с изключение на тази, която е свързана с обезопасяването на строителната площадка, и да предаде по надлежния ред всички строително-монтажни работи, изпълнени от него към датата на разваляне, както и съпътстващата строителна документация;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snapToGrid w:val="0"/>
                <w:lang w:eastAsia="ar-SA"/>
              </w:rPr>
            </w:pPr>
            <w:r w:rsidRPr="008D7ACA">
              <w:rPr>
                <w:rFonts w:ascii="Book Antiqua" w:hAnsi="Book Antiqua"/>
                <w:b/>
                <w:snapToGrid w:val="0"/>
                <w:lang w:eastAsia="ar-SA"/>
              </w:rPr>
              <w:t>(4) ИЗПЪЛНИТЕЛЯТ</w:t>
            </w:r>
            <w:r w:rsidRPr="008D7ACA">
              <w:rPr>
                <w:rFonts w:ascii="Book Antiqua" w:hAnsi="Book Antiqua"/>
                <w:snapToGrid w:val="0"/>
                <w:lang w:eastAsia="ar-SA"/>
              </w:rPr>
              <w:t xml:space="preserve"> може да развали договора по общия ред когато </w:t>
            </w:r>
            <w:r w:rsidRPr="008D7ACA">
              <w:rPr>
                <w:rFonts w:ascii="Book Antiqua" w:hAnsi="Book Antiqua"/>
                <w:b/>
                <w:snapToGrid w:val="0"/>
                <w:lang w:eastAsia="ar-SA"/>
              </w:rPr>
              <w:t>ВЪЗЛОЖИТЕЛЯТ: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snapToGrid w:val="0"/>
                <w:lang w:eastAsia="ar-SA"/>
              </w:rPr>
            </w:pPr>
            <w:r w:rsidRPr="008D7ACA">
              <w:rPr>
                <w:rFonts w:ascii="Book Antiqua" w:hAnsi="Book Antiqua"/>
                <w:snapToGrid w:val="0"/>
                <w:lang w:eastAsia="ar-SA"/>
              </w:rPr>
              <w:t>1. Системно не изпълнява задълженията си по договора;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snapToGrid w:val="0"/>
                <w:lang w:eastAsia="ar-SA"/>
              </w:rPr>
            </w:pPr>
            <w:r w:rsidRPr="008D7ACA">
              <w:rPr>
                <w:rFonts w:ascii="Book Antiqua" w:hAnsi="Book Antiqua"/>
                <w:snapToGrid w:val="0"/>
                <w:lang w:eastAsia="ar-SA"/>
              </w:rPr>
              <w:t>2. Възпрепятства или отказва, без основателна причина, необходимо действие/съдействие при подписване на актовете или протоколите по отчитането и приемането на строителството.</w:t>
            </w:r>
          </w:p>
          <w:p w:rsidR="002217D7" w:rsidRPr="008D7ACA" w:rsidRDefault="002217D7" w:rsidP="002217D7">
            <w:pPr>
              <w:tabs>
                <w:tab w:val="left" w:pos="10065"/>
              </w:tabs>
              <w:spacing w:line="276" w:lineRule="auto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</w:p>
          <w:p w:rsidR="004E3023" w:rsidRPr="008D7ACA" w:rsidRDefault="00E86F6A" w:rsidP="002217D7">
            <w:pPr>
              <w:tabs>
                <w:tab w:val="left" w:pos="10065"/>
              </w:tabs>
              <w:spacing w:line="276" w:lineRule="auto"/>
              <w:jc w:val="center"/>
              <w:rPr>
                <w:rFonts w:ascii="Book Antiqua" w:hAnsi="Book Antiqua"/>
                <w:bCs/>
                <w:lang w:eastAsia="en-US"/>
              </w:rPr>
            </w:pPr>
            <w:r w:rsidRPr="008D7ACA">
              <w:rPr>
                <w:rFonts w:ascii="Book Antiqua" w:hAnsi="Book Antiqua"/>
                <w:b/>
                <w:bCs/>
                <w:lang w:val="en-US" w:eastAsia="en-US"/>
              </w:rPr>
              <w:t>VIII</w:t>
            </w:r>
            <w:r w:rsidR="004E3023" w:rsidRPr="008D7ACA">
              <w:rPr>
                <w:rFonts w:ascii="Book Antiqua" w:hAnsi="Book Antiqua"/>
                <w:b/>
                <w:bCs/>
                <w:lang w:eastAsia="en-US"/>
              </w:rPr>
              <w:t>. НЕПРЕДВИДЕНИ ОБСТОЯТЕЛСТВА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noProof/>
                <w:lang w:eastAsia="en-GB"/>
              </w:rPr>
            </w:pPr>
            <w:r w:rsidRPr="008D7ACA">
              <w:rPr>
                <w:rFonts w:ascii="Book Antiqua" w:hAnsi="Book Antiqua"/>
                <w:b/>
                <w:bCs/>
                <w:lang w:eastAsia="en-US"/>
              </w:rPr>
              <w:t>Чл. 1</w:t>
            </w:r>
            <w:r w:rsidR="00E86F6A" w:rsidRPr="008D7ACA">
              <w:rPr>
                <w:rFonts w:ascii="Book Antiqua" w:hAnsi="Book Antiqua"/>
                <w:b/>
                <w:bCs/>
                <w:lang w:eastAsia="en-US"/>
              </w:rPr>
              <w:t>3</w:t>
            </w:r>
            <w:r w:rsidRPr="008D7ACA">
              <w:rPr>
                <w:rFonts w:ascii="Book Antiqua" w:hAnsi="Book Antiqua"/>
                <w:b/>
                <w:bCs/>
                <w:lang w:eastAsia="en-US"/>
              </w:rPr>
              <w:t>.</w:t>
            </w:r>
            <w:r w:rsidR="00A94EFA" w:rsidRPr="008D7ACA">
              <w:rPr>
                <w:rFonts w:ascii="Book Antiqua" w:hAnsi="Book Antiqua"/>
                <w:b/>
                <w:bCs/>
                <w:lang w:eastAsia="en-US"/>
              </w:rPr>
              <w:t>(1)</w:t>
            </w:r>
            <w:r w:rsidRPr="008D7ACA">
              <w:rPr>
                <w:rFonts w:ascii="Book Antiqua" w:hAnsi="Book Antiqua"/>
                <w:bCs/>
                <w:lang w:eastAsia="en-US"/>
              </w:rPr>
              <w:t xml:space="preserve"> </w:t>
            </w:r>
            <w:r w:rsidRPr="008D7ACA">
              <w:rPr>
                <w:rFonts w:ascii="Book Antiqua" w:hAnsi="Book Antiqua"/>
                <w:noProof/>
                <w:lang w:eastAsia="en-GB"/>
              </w:rPr>
              <w:t xml:space="preserve">Страните не отговарят за неизпълнение на задължение по този Договор, когато невъзможността за изпълнение се дължи на непредвидени обстоятелства. 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noProof/>
                <w:lang w:eastAsia="en-GB"/>
              </w:rPr>
            </w:pPr>
            <w:r w:rsidRPr="008D7ACA">
              <w:rPr>
                <w:rFonts w:ascii="Book Antiqua" w:hAnsi="Book Antiqua"/>
                <w:b/>
                <w:lang w:eastAsia="en-US"/>
              </w:rPr>
              <w:t>(2)</w:t>
            </w:r>
            <w:r w:rsidRPr="008D7ACA">
              <w:rPr>
                <w:rFonts w:ascii="Book Antiqua" w:hAnsi="Book Antiqua"/>
                <w:lang w:eastAsia="en-US"/>
              </w:rPr>
              <w:t xml:space="preserve"> </w:t>
            </w:r>
            <w:r w:rsidRPr="008D7ACA">
              <w:rPr>
                <w:rFonts w:ascii="Book Antiqua" w:hAnsi="Book Antiqua"/>
                <w:noProof/>
                <w:lang w:eastAsia="en-GB"/>
              </w:rPr>
              <w:t xml:space="preserve">За целите на този Договор, „непредвидими обстоятелства“ има значението на това понятие по смисъла на т. 27 от ПЗР на ЗОП. 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noProof/>
                <w:lang w:eastAsia="en-GB"/>
              </w:rPr>
            </w:pPr>
            <w:r w:rsidRPr="008D7ACA">
              <w:rPr>
                <w:rFonts w:ascii="Book Antiqua" w:hAnsi="Book Antiqua"/>
                <w:b/>
                <w:lang w:eastAsia="en-US"/>
              </w:rPr>
              <w:t>(3)</w:t>
            </w:r>
            <w:r w:rsidRPr="008D7ACA">
              <w:rPr>
                <w:rFonts w:ascii="Book Antiqua" w:hAnsi="Book Antiqua"/>
                <w:lang w:eastAsia="en-US"/>
              </w:rPr>
              <w:t xml:space="preserve"> </w:t>
            </w:r>
            <w:r w:rsidRPr="008D7ACA">
              <w:rPr>
                <w:rFonts w:ascii="Book Antiqua" w:hAnsi="Book Antiqua"/>
                <w:noProof/>
                <w:lang w:eastAsia="en-GB"/>
              </w:rPr>
              <w:t>Страната, засегната от непредвидени обстоятелства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2 (два) дни от настъпването им. Към уведомлението се прилагат всички релевантни и/или нормативно установени доказателства за настъпването и естеството им, причинната връзка между това обстоятелство и невъзможността за изпълнение, и очакваното времетраене на неизпълнението.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noProof/>
                <w:lang w:eastAsia="en-GB"/>
              </w:rPr>
            </w:pPr>
            <w:r w:rsidRPr="008D7ACA">
              <w:rPr>
                <w:rFonts w:ascii="Book Antiqua" w:hAnsi="Book Antiqua"/>
                <w:b/>
                <w:lang w:eastAsia="en-US"/>
              </w:rPr>
              <w:t>(4)</w:t>
            </w:r>
            <w:r w:rsidRPr="008D7ACA">
              <w:rPr>
                <w:rFonts w:ascii="Book Antiqua" w:hAnsi="Book Antiqua"/>
                <w:lang w:eastAsia="en-US"/>
              </w:rPr>
              <w:t xml:space="preserve"> </w:t>
            </w:r>
            <w:r w:rsidRPr="008D7ACA">
              <w:rPr>
                <w:rFonts w:ascii="Book Antiqua" w:hAnsi="Book Antiqua"/>
                <w:noProof/>
                <w:lang w:eastAsia="en-GB"/>
              </w:rPr>
              <w:t>Докато трае непредвидените обстоятелства,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непредвидените обстоятелства.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noProof/>
                <w:lang w:eastAsia="en-GB"/>
              </w:rPr>
            </w:pPr>
            <w:r w:rsidRPr="008D7ACA">
              <w:rPr>
                <w:rFonts w:ascii="Book Antiqua" w:hAnsi="Book Antiqua"/>
                <w:b/>
                <w:lang w:eastAsia="en-US"/>
              </w:rPr>
              <w:t>(5)</w:t>
            </w:r>
            <w:r w:rsidRPr="008D7ACA">
              <w:rPr>
                <w:rFonts w:ascii="Book Antiqua" w:hAnsi="Book Antiqua"/>
                <w:lang w:eastAsia="en-US"/>
              </w:rPr>
              <w:t xml:space="preserve"> </w:t>
            </w:r>
            <w:r w:rsidRPr="008D7ACA">
              <w:rPr>
                <w:rFonts w:ascii="Book Antiqua" w:hAnsi="Book Antiqua"/>
                <w:noProof/>
                <w:lang w:eastAsia="en-GB"/>
              </w:rPr>
              <w:t xml:space="preserve">Не може да се позовава на непредвидени обстоятелства Страна: 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noProof/>
                <w:lang w:eastAsia="en-GB"/>
              </w:rPr>
            </w:pPr>
            <w:r w:rsidRPr="008D7ACA">
              <w:rPr>
                <w:rFonts w:ascii="Book Antiqua" w:hAnsi="Book Antiqua"/>
                <w:noProof/>
                <w:lang w:eastAsia="en-GB"/>
              </w:rPr>
              <w:t>1. която е била в забава или друго неизпълнение преди настъпването им;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noProof/>
                <w:lang w:eastAsia="en-GB"/>
              </w:rPr>
            </w:pPr>
            <w:r w:rsidRPr="008D7ACA">
              <w:rPr>
                <w:rFonts w:ascii="Book Antiqua" w:hAnsi="Book Antiqua"/>
                <w:noProof/>
                <w:lang w:eastAsia="en-GB"/>
              </w:rPr>
              <w:t xml:space="preserve">2. която не е информирала другата Страна за настъпването им; 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noProof/>
                <w:lang w:eastAsia="en-GB"/>
              </w:rPr>
            </w:pPr>
            <w:r w:rsidRPr="008D7ACA">
              <w:rPr>
                <w:rFonts w:ascii="Book Antiqua" w:hAnsi="Book Antiqua"/>
                <w:noProof/>
                <w:lang w:eastAsia="en-GB"/>
              </w:rPr>
              <w:t>3. чиято небрежност или умишлени действия или бездействия са довели до невъзможност за изпълнение на Договора.</w:t>
            </w:r>
          </w:p>
          <w:p w:rsidR="004E3023" w:rsidRPr="008D7ACA" w:rsidRDefault="00E86F6A" w:rsidP="00BC45FE">
            <w:pPr>
              <w:tabs>
                <w:tab w:val="left" w:pos="10065"/>
              </w:tabs>
              <w:spacing w:after="160" w:line="276" w:lineRule="auto"/>
              <w:ind w:right="1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 w:rsidRPr="008D7ACA">
              <w:rPr>
                <w:rFonts w:ascii="Book Antiqua" w:hAnsi="Book Antiqua"/>
                <w:b/>
                <w:bCs/>
                <w:lang w:val="en-US" w:eastAsia="en-US"/>
              </w:rPr>
              <w:t>I</w:t>
            </w:r>
            <w:r w:rsidR="004E3023" w:rsidRPr="008D7ACA">
              <w:rPr>
                <w:rFonts w:ascii="Book Antiqua" w:hAnsi="Book Antiqua"/>
                <w:b/>
                <w:bCs/>
                <w:lang w:eastAsia="en-US"/>
              </w:rPr>
              <w:t>X. ДОПЪЛНИТЕЛНИ РАЗПОРЕДБИ</w:t>
            </w:r>
          </w:p>
          <w:p w:rsidR="004E3023" w:rsidRPr="008D7ACA" w:rsidRDefault="00E86F6A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Чл. 14</w:t>
            </w:r>
            <w:r w:rsidR="004E3023" w:rsidRPr="008D7ACA">
              <w:rPr>
                <w:rFonts w:ascii="Book Antiqua" w:hAnsi="Book Antiqua"/>
                <w:b/>
                <w:lang w:eastAsia="ar-SA"/>
              </w:rPr>
              <w:t>. (1)</w:t>
            </w:r>
            <w:r w:rsidR="004E3023" w:rsidRPr="008D7ACA">
              <w:rPr>
                <w:rFonts w:ascii="Book Antiqua" w:hAnsi="Book Antiqua"/>
                <w:lang w:eastAsia="ar-SA"/>
              </w:rPr>
              <w:t xml:space="preserve"> За неуредените в този договор въпроси, се прилагат нормите на действащото законодателство.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(2)</w:t>
            </w:r>
            <w:r w:rsidRPr="008D7ACA">
              <w:rPr>
                <w:rFonts w:ascii="Book Antiqua" w:hAnsi="Book Antiqua"/>
                <w:lang w:eastAsia="ar-SA"/>
              </w:rPr>
              <w:t xml:space="preserve"> Страните се съгласяват при възникване на спорове във връзка с изпълнението на поетите задължения или неуредени в договора въпроси, да решават същите чрез преговори, в дух на взаимно разбирателство. При непостигане на споразумение, всяка от страните може да отнесе спора за разрешаване пред компетентния съд, с оглед естеството му и съгласно действащото законодателство, регламентиращо тези отношения.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lang w:eastAsia="ar-SA"/>
              </w:rPr>
              <w:t>Страните посочват адреси за кореспонденция, както следва: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b/>
                <w:i/>
                <w:lang w:eastAsia="ar-SA"/>
              </w:rPr>
            </w:pPr>
            <w:r w:rsidRPr="008D7ACA">
              <w:rPr>
                <w:rFonts w:ascii="Book Antiqua" w:hAnsi="Book Antiqua"/>
                <w:b/>
                <w:i/>
                <w:lang w:eastAsia="ar-SA"/>
              </w:rPr>
              <w:t>За ВЪЗЛОЖИТЕЛЯ: …………………………………………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b/>
                <w:i/>
                <w:lang w:eastAsia="ar-SA"/>
              </w:rPr>
            </w:pPr>
            <w:r w:rsidRPr="008D7ACA">
              <w:rPr>
                <w:rFonts w:ascii="Book Antiqua" w:hAnsi="Book Antiqua"/>
                <w:b/>
                <w:i/>
                <w:lang w:eastAsia="ar-SA"/>
              </w:rPr>
              <w:t xml:space="preserve">За ИЗПЪЛНИТЕЛЯ: …………………………………………. 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(3)</w:t>
            </w:r>
            <w:r w:rsidRPr="008D7ACA">
              <w:rPr>
                <w:rFonts w:ascii="Book Antiqua" w:hAnsi="Book Antiqua"/>
                <w:lang w:eastAsia="ar-SA"/>
              </w:rPr>
              <w:t xml:space="preserve"> При настъпване на промяна в посочените адреси за кореспонденция, страните са длъжни да се уведомяват своевременно. В противен случай всички документи и известия, надлежно адресирани до посочения адрес за кореспонденция, ще се считат редовно връчени.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(4)</w:t>
            </w:r>
            <w:r w:rsidRPr="008D7ACA">
              <w:rPr>
                <w:rFonts w:ascii="Book Antiqua" w:hAnsi="Book Antiqua"/>
                <w:lang w:eastAsia="ar-SA"/>
              </w:rPr>
      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 или целта, срока на съществуване, органите на управление и представителство, вида и състава на колективния орган на управление на </w:t>
            </w:r>
            <w:r w:rsidRPr="008D7ACA">
              <w:rPr>
                <w:rFonts w:ascii="Book Antiqua" w:hAnsi="Book Antiqua"/>
                <w:bCs/>
                <w:lang w:eastAsia="ar-SA"/>
              </w:rPr>
              <w:t>ИЗПЪЛНИТЕЛЯ</w:t>
            </w:r>
            <w:r w:rsidRPr="008D7ACA">
              <w:rPr>
                <w:rFonts w:ascii="Book Antiqua" w:hAnsi="Book Antiqua"/>
                <w:lang w:eastAsia="ar-SA"/>
              </w:rPr>
              <w:t xml:space="preserve">, </w:t>
            </w:r>
            <w:r w:rsidRPr="008D7ACA">
              <w:rPr>
                <w:rFonts w:ascii="Book Antiqua" w:hAnsi="Book Antiqua"/>
                <w:bCs/>
                <w:lang w:eastAsia="ar-SA"/>
              </w:rPr>
              <w:t>ИЗПЪЛНИТЕЛЯТ</w:t>
            </w:r>
            <w:r w:rsidRPr="008D7ACA">
              <w:rPr>
                <w:rFonts w:ascii="Book Antiqua" w:hAnsi="Book Antiqua"/>
                <w:lang w:eastAsia="ar-SA"/>
              </w:rPr>
              <w:t xml:space="preserve"> се задължава да уведоми ВЪЗЛОЖИТЕЛЯ за промяната в 7-дневен срок от вписването й в съответния регистър.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spacing w:val="-2"/>
                <w:lang w:eastAsia="ar-SA"/>
              </w:rPr>
            </w:pPr>
            <w:r w:rsidRPr="008D7ACA">
              <w:rPr>
                <w:rFonts w:ascii="Book Antiqua" w:hAnsi="Book Antiqua"/>
                <w:b/>
                <w:lang w:eastAsia="ar-SA"/>
              </w:rPr>
              <w:t>(5)</w:t>
            </w:r>
            <w:r w:rsidRPr="008D7ACA">
              <w:rPr>
                <w:rFonts w:ascii="Book Antiqua" w:hAnsi="Book Antiqua"/>
                <w:lang w:eastAsia="ar-SA"/>
              </w:rPr>
              <w:t xml:space="preserve"> </w:t>
            </w:r>
            <w:r w:rsidRPr="008D7ACA">
              <w:rPr>
                <w:rFonts w:ascii="Book Antiqua" w:hAnsi="Book Antiqua"/>
                <w:spacing w:val="-2"/>
                <w:lang w:eastAsia="ar-SA"/>
              </w:rPr>
              <w:t>Страните нямат право да прехвърлят изцяло или частично правата и задълженията си по Договора, с изключение на хипотезите на чл. 117 от ЗОП.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</w:rPr>
              <w:t>(6)</w:t>
            </w:r>
            <w:r w:rsidRPr="008D7ACA">
              <w:rPr>
                <w:rFonts w:ascii="Book Antiqua" w:hAnsi="Book Antiqua"/>
              </w:rPr>
              <w:t xml:space="preserve"> Изменение на сключен договор за обществена поръчка се допуска по изключение, при условията на </w:t>
            </w:r>
            <w:r w:rsidRPr="008D7ACA">
              <w:rPr>
                <w:rFonts w:ascii="Book Antiqua" w:hAnsi="Book Antiqua"/>
                <w:lang w:eastAsia="ar-SA"/>
              </w:rPr>
              <w:t>чл. 116 от Закона за обществените поръчки.</w:t>
            </w:r>
            <w:r w:rsidRPr="008D7ACA">
              <w:rPr>
                <w:rFonts w:ascii="Book Antiqua" w:hAnsi="Book Antiqua"/>
              </w:rPr>
              <w:t xml:space="preserve"> Възложителят може да поиска едностранно изменение на договора, в случай че при публикуване на нормативна уредба възникнат обстоятелства за изменение на цената или други опции, без това да променя предмета на поръчката, съгласно чл. 116, ал. 1, т. 1 от ЗОП.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b/>
                <w:spacing w:val="-2"/>
                <w:lang w:eastAsia="ar-SA"/>
              </w:rPr>
              <w:t>(7)</w:t>
            </w:r>
            <w:r w:rsidRPr="008D7ACA">
              <w:rPr>
                <w:rFonts w:ascii="Book Antiqua" w:hAnsi="Book Antiqua"/>
                <w:spacing w:val="-2"/>
                <w:lang w:eastAsia="ar-SA"/>
              </w:rPr>
              <w:t xml:space="preserve"> </w:t>
            </w:r>
            <w:r w:rsidRPr="008D7ACA">
              <w:rPr>
                <w:rFonts w:ascii="Book Antiqua" w:hAnsi="Book Antiqua"/>
                <w:lang w:eastAsia="ar-SA"/>
              </w:rPr>
              <w:t>Нищожността на някоя клауза от Договора не води до нищожност на друга клауза или на Договора като цяло.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  <w:r w:rsidRPr="008D7ACA">
              <w:rPr>
                <w:rFonts w:ascii="Book Antiqua" w:hAnsi="Book Antiqua"/>
                <w:lang w:eastAsia="ar-SA"/>
              </w:rPr>
              <w:t xml:space="preserve">Настоящият договор се състави и подписа в </w:t>
            </w:r>
            <w:r w:rsidR="00E86F6A" w:rsidRPr="008D7ACA">
              <w:rPr>
                <w:rFonts w:ascii="Book Antiqua" w:hAnsi="Book Antiqua"/>
                <w:lang w:eastAsia="ar-SA"/>
              </w:rPr>
              <w:t>2</w:t>
            </w:r>
            <w:r w:rsidRPr="008D7ACA">
              <w:rPr>
                <w:rFonts w:ascii="Book Antiqua" w:hAnsi="Book Antiqua"/>
                <w:lang w:eastAsia="ar-SA"/>
              </w:rPr>
              <w:t>/</w:t>
            </w:r>
            <w:r w:rsidR="00E86F6A" w:rsidRPr="008D7ACA">
              <w:rPr>
                <w:rFonts w:ascii="Book Antiqua" w:hAnsi="Book Antiqua"/>
                <w:lang w:eastAsia="ar-SA"/>
              </w:rPr>
              <w:t>два</w:t>
            </w:r>
            <w:r w:rsidRPr="008D7ACA">
              <w:rPr>
                <w:rFonts w:ascii="Book Antiqua" w:hAnsi="Book Antiqua"/>
                <w:lang w:eastAsia="ar-SA"/>
              </w:rPr>
              <w:t>/ еднообразни екземпляра –</w:t>
            </w:r>
            <w:r w:rsidR="00E86F6A" w:rsidRPr="008D7ACA">
              <w:rPr>
                <w:rFonts w:ascii="Book Antiqua" w:hAnsi="Book Antiqua"/>
                <w:lang w:eastAsia="ar-SA"/>
              </w:rPr>
              <w:t xml:space="preserve"> един</w:t>
            </w:r>
            <w:r w:rsidRPr="008D7ACA">
              <w:rPr>
                <w:rFonts w:ascii="Book Antiqua" w:hAnsi="Book Antiqua"/>
                <w:lang w:eastAsia="ar-SA"/>
              </w:rPr>
              <w:t xml:space="preserve"> за Възложителя и един екземпляр за Изпълнителя.</w:t>
            </w:r>
          </w:p>
          <w:p w:rsidR="002217D7" w:rsidRPr="008D7ACA" w:rsidRDefault="002217D7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ar-SA"/>
              </w:rPr>
            </w:pP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lang w:eastAsia="en-US"/>
              </w:rPr>
            </w:pPr>
            <w:r w:rsidRPr="008D7ACA">
              <w:rPr>
                <w:rFonts w:ascii="Book Antiqua" w:hAnsi="Book Antiqua"/>
                <w:lang w:eastAsia="ar-SA"/>
              </w:rPr>
              <w:t>Към този Договор се прилагат и са неразделна част от него следните приложения: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bCs/>
                <w:iCs/>
              </w:rPr>
            </w:pPr>
            <w:r w:rsidRPr="008D7ACA">
              <w:rPr>
                <w:rFonts w:ascii="Book Antiqua" w:hAnsi="Book Antiqua"/>
                <w:b/>
                <w:bCs/>
                <w:iCs/>
              </w:rPr>
              <w:t>Приложение № 1</w:t>
            </w:r>
            <w:r w:rsidRPr="008D7ACA">
              <w:rPr>
                <w:rFonts w:ascii="Book Antiqua" w:hAnsi="Book Antiqua"/>
                <w:bCs/>
                <w:iCs/>
              </w:rPr>
              <w:t xml:space="preserve"> – Техническа спецификация;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bCs/>
                <w:iCs/>
              </w:rPr>
            </w:pPr>
            <w:r w:rsidRPr="008D7ACA">
              <w:rPr>
                <w:rFonts w:ascii="Book Antiqua" w:hAnsi="Book Antiqua"/>
                <w:b/>
                <w:bCs/>
                <w:iCs/>
              </w:rPr>
              <w:t>Приложение № 2</w:t>
            </w:r>
            <w:r w:rsidRPr="008D7ACA">
              <w:rPr>
                <w:rFonts w:ascii="Book Antiqua" w:hAnsi="Book Antiqua"/>
                <w:bCs/>
                <w:iCs/>
              </w:rPr>
              <w:t xml:space="preserve"> – Техническо предложение на ИЗПЪЛНИТЕЛЯ;</w:t>
            </w:r>
          </w:p>
          <w:p w:rsidR="004E3023" w:rsidRPr="008D7ACA" w:rsidRDefault="004E3023" w:rsidP="00BC45FE">
            <w:pPr>
              <w:tabs>
                <w:tab w:val="left" w:pos="10065"/>
              </w:tabs>
              <w:spacing w:after="160" w:line="276" w:lineRule="auto"/>
              <w:ind w:right="1"/>
              <w:jc w:val="both"/>
              <w:rPr>
                <w:rFonts w:ascii="Book Antiqua" w:hAnsi="Book Antiqua"/>
                <w:bCs/>
                <w:iCs/>
              </w:rPr>
            </w:pPr>
            <w:r w:rsidRPr="008D7ACA">
              <w:rPr>
                <w:rFonts w:ascii="Book Antiqua" w:hAnsi="Book Antiqua"/>
                <w:b/>
                <w:bCs/>
                <w:iCs/>
              </w:rPr>
              <w:t>Приложение № 3</w:t>
            </w:r>
            <w:r w:rsidRPr="008D7ACA">
              <w:rPr>
                <w:rFonts w:ascii="Book Antiqua" w:hAnsi="Book Antiqua"/>
                <w:bCs/>
                <w:iCs/>
              </w:rPr>
              <w:t xml:space="preserve"> – Ценово предложение на ИЗПЪЛНИТЕЛЯ, включително КСС;</w:t>
            </w:r>
          </w:p>
          <w:p w:rsidR="00852E4F" w:rsidRPr="008D7ACA" w:rsidRDefault="00852E4F" w:rsidP="00BC45FE">
            <w:pPr>
              <w:pStyle w:val="3"/>
              <w:tabs>
                <w:tab w:val="left" w:pos="9570"/>
                <w:tab w:val="left" w:pos="10065"/>
              </w:tabs>
              <w:spacing w:line="276" w:lineRule="auto"/>
              <w:ind w:right="1"/>
              <w:rPr>
                <w:rFonts w:ascii="Book Antiqua" w:hAnsi="Book Antiqua"/>
                <w:b/>
                <w:sz w:val="24"/>
                <w:szCs w:val="24"/>
                <w:lang w:val="bg-BG"/>
              </w:rPr>
            </w:pPr>
          </w:p>
          <w:p w:rsidR="004E3023" w:rsidRPr="008D7ACA" w:rsidRDefault="004E3023" w:rsidP="00BC45FE">
            <w:pPr>
              <w:pStyle w:val="3"/>
              <w:tabs>
                <w:tab w:val="left" w:pos="9570"/>
                <w:tab w:val="left" w:pos="10065"/>
              </w:tabs>
              <w:spacing w:line="276" w:lineRule="auto"/>
              <w:ind w:right="1"/>
              <w:rPr>
                <w:rFonts w:ascii="Book Antiqua" w:hAnsi="Book Antiqua"/>
                <w:b/>
                <w:sz w:val="24"/>
                <w:szCs w:val="24"/>
                <w:lang w:val="bg-BG"/>
              </w:rPr>
            </w:pPr>
          </w:p>
        </w:tc>
      </w:tr>
    </w:tbl>
    <w:p w:rsidR="00452433" w:rsidRPr="008D7ACA" w:rsidRDefault="00452433" w:rsidP="00BC45FE">
      <w:pPr>
        <w:tabs>
          <w:tab w:val="left" w:pos="10065"/>
        </w:tabs>
        <w:ind w:right="1"/>
        <w:jc w:val="both"/>
        <w:rPr>
          <w:rFonts w:ascii="Book Antiqua" w:hAnsi="Book Antiqua"/>
        </w:rPr>
      </w:pPr>
    </w:p>
    <w:p w:rsidR="001D588C" w:rsidRPr="008D7ACA" w:rsidRDefault="001D588C" w:rsidP="00BC45FE">
      <w:pPr>
        <w:pStyle w:val="3"/>
        <w:tabs>
          <w:tab w:val="left" w:pos="-426"/>
          <w:tab w:val="left" w:pos="10065"/>
        </w:tabs>
        <w:ind w:right="1"/>
        <w:rPr>
          <w:rFonts w:ascii="Book Antiqua" w:hAnsi="Book Antiqua"/>
          <w:b/>
          <w:sz w:val="24"/>
          <w:szCs w:val="24"/>
          <w:lang w:val="bg-BG"/>
        </w:rPr>
      </w:pPr>
      <w:r w:rsidRPr="008D7ACA">
        <w:rPr>
          <w:rFonts w:ascii="Book Antiqua" w:hAnsi="Book Antiqua"/>
          <w:b/>
          <w:sz w:val="24"/>
          <w:szCs w:val="24"/>
          <w:lang w:val="bg-BG"/>
        </w:rPr>
        <w:t>ВЪЗЛОЖИТЕЛ:</w:t>
      </w:r>
      <w:r w:rsidR="00EA4FDD" w:rsidRPr="008D7ACA">
        <w:rPr>
          <w:rFonts w:ascii="Book Antiqua" w:hAnsi="Book Antiqua"/>
          <w:b/>
          <w:sz w:val="24"/>
          <w:szCs w:val="24"/>
          <w:lang w:val="bg-BG"/>
        </w:rPr>
        <w:t xml:space="preserve">                                                                    ИЗПЪЛНИТЕЛ:</w:t>
      </w:r>
      <w:r w:rsidRPr="008D7ACA">
        <w:rPr>
          <w:rFonts w:ascii="Book Antiqua" w:hAnsi="Book Antiqua"/>
          <w:b/>
          <w:sz w:val="24"/>
          <w:szCs w:val="24"/>
          <w:lang w:val="bg-BG"/>
        </w:rPr>
        <w:tab/>
      </w:r>
      <w:r w:rsidRPr="008D7ACA">
        <w:rPr>
          <w:rFonts w:ascii="Book Antiqua" w:hAnsi="Book Antiqua"/>
          <w:b/>
          <w:sz w:val="24"/>
          <w:szCs w:val="24"/>
          <w:lang w:val="bg-BG"/>
        </w:rPr>
        <w:tab/>
      </w:r>
      <w:r w:rsidRPr="008D7ACA">
        <w:rPr>
          <w:rFonts w:ascii="Book Antiqua" w:hAnsi="Book Antiqua"/>
          <w:b/>
          <w:sz w:val="24"/>
          <w:szCs w:val="24"/>
          <w:lang w:val="bg-BG"/>
        </w:rPr>
        <w:tab/>
      </w:r>
      <w:r w:rsidRPr="008D7ACA">
        <w:rPr>
          <w:rFonts w:ascii="Book Antiqua" w:hAnsi="Book Antiqua"/>
          <w:b/>
          <w:sz w:val="24"/>
          <w:szCs w:val="24"/>
          <w:lang w:val="bg-BG"/>
        </w:rPr>
        <w:tab/>
      </w:r>
      <w:r w:rsidRPr="008D7ACA">
        <w:rPr>
          <w:rFonts w:ascii="Book Antiqua" w:hAnsi="Book Antiqua"/>
          <w:b/>
          <w:sz w:val="24"/>
          <w:szCs w:val="24"/>
          <w:lang w:val="bg-BG"/>
        </w:rPr>
        <w:tab/>
      </w:r>
      <w:r w:rsidRPr="008D7ACA">
        <w:rPr>
          <w:rFonts w:ascii="Book Antiqua" w:hAnsi="Book Antiqua"/>
          <w:b/>
          <w:sz w:val="24"/>
          <w:szCs w:val="24"/>
          <w:lang w:val="bg-BG"/>
        </w:rPr>
        <w:tab/>
      </w:r>
      <w:r w:rsidRPr="008D7ACA">
        <w:rPr>
          <w:rFonts w:ascii="Book Antiqua" w:hAnsi="Book Antiqua"/>
          <w:b/>
          <w:sz w:val="24"/>
          <w:szCs w:val="24"/>
          <w:lang w:val="bg-BG"/>
        </w:rPr>
        <w:tab/>
        <w:t>ИЗПЪЛНИТЕЛ:</w:t>
      </w:r>
    </w:p>
    <w:p w:rsidR="001D588C" w:rsidRPr="008D7ACA" w:rsidRDefault="004E3023" w:rsidP="00BC45FE">
      <w:pPr>
        <w:tabs>
          <w:tab w:val="left" w:pos="-426"/>
          <w:tab w:val="left" w:pos="142"/>
          <w:tab w:val="left" w:pos="10065"/>
        </w:tabs>
        <w:ind w:right="1"/>
        <w:jc w:val="both"/>
        <w:rPr>
          <w:rFonts w:ascii="Book Antiqua" w:hAnsi="Book Antiqua"/>
          <w:b/>
        </w:rPr>
      </w:pPr>
      <w:r w:rsidRPr="008D7ACA">
        <w:rPr>
          <w:rFonts w:ascii="Book Antiqua" w:hAnsi="Book Antiqua"/>
          <w:b/>
        </w:rPr>
        <w:t>……………………..</w:t>
      </w:r>
      <w:r w:rsidR="00EA4FDD" w:rsidRPr="008D7ACA">
        <w:rPr>
          <w:rFonts w:ascii="Book Antiqua" w:hAnsi="Book Antiqua"/>
          <w:b/>
        </w:rPr>
        <w:t xml:space="preserve">                                                                …………………..</w:t>
      </w:r>
      <w:r w:rsidRPr="008D7ACA">
        <w:rPr>
          <w:rFonts w:ascii="Book Antiqua" w:hAnsi="Book Antiqua"/>
          <w:b/>
        </w:rPr>
        <w:tab/>
      </w:r>
      <w:r w:rsidRPr="008D7ACA">
        <w:rPr>
          <w:rFonts w:ascii="Book Antiqua" w:hAnsi="Book Antiqua"/>
          <w:b/>
        </w:rPr>
        <w:tab/>
      </w:r>
      <w:r w:rsidRPr="008D7ACA">
        <w:rPr>
          <w:rFonts w:ascii="Book Antiqua" w:hAnsi="Book Antiqua"/>
          <w:b/>
        </w:rPr>
        <w:tab/>
      </w:r>
      <w:r w:rsidRPr="008D7ACA">
        <w:rPr>
          <w:rFonts w:ascii="Book Antiqua" w:hAnsi="Book Antiqua"/>
          <w:b/>
        </w:rPr>
        <w:tab/>
      </w:r>
      <w:r w:rsidRPr="008D7ACA">
        <w:rPr>
          <w:rFonts w:ascii="Book Antiqua" w:hAnsi="Book Antiqua"/>
          <w:b/>
        </w:rPr>
        <w:tab/>
      </w:r>
      <w:r w:rsidRPr="008D7ACA">
        <w:rPr>
          <w:rFonts w:ascii="Book Antiqua" w:hAnsi="Book Antiqua"/>
          <w:b/>
        </w:rPr>
        <w:tab/>
        <w:t>……………………..</w:t>
      </w:r>
    </w:p>
    <w:p w:rsidR="001D588C" w:rsidRPr="008D7ACA" w:rsidRDefault="001D588C" w:rsidP="00BC45FE">
      <w:pPr>
        <w:tabs>
          <w:tab w:val="left" w:pos="-426"/>
          <w:tab w:val="left" w:pos="142"/>
          <w:tab w:val="left" w:pos="10065"/>
        </w:tabs>
        <w:ind w:right="1"/>
        <w:jc w:val="both"/>
        <w:rPr>
          <w:rFonts w:ascii="Book Antiqua" w:hAnsi="Book Antiqua"/>
          <w:b/>
        </w:rPr>
      </w:pPr>
    </w:p>
    <w:p w:rsidR="001D588C" w:rsidRPr="008D7ACA" w:rsidRDefault="001D588C" w:rsidP="00283682">
      <w:pPr>
        <w:tabs>
          <w:tab w:val="left" w:pos="-426"/>
          <w:tab w:val="left" w:pos="142"/>
          <w:tab w:val="left" w:pos="10065"/>
        </w:tabs>
        <w:ind w:right="1"/>
        <w:jc w:val="both"/>
        <w:rPr>
          <w:rFonts w:ascii="Book Antiqua" w:hAnsi="Book Antiqua"/>
          <w:b/>
        </w:rPr>
      </w:pPr>
    </w:p>
    <w:p w:rsidR="00C06FB5" w:rsidRPr="008D7ACA" w:rsidRDefault="00C06FB5" w:rsidP="00283682">
      <w:pPr>
        <w:pStyle w:val="3"/>
        <w:tabs>
          <w:tab w:val="left" w:pos="0"/>
          <w:tab w:val="left" w:pos="10065"/>
        </w:tabs>
        <w:ind w:right="1"/>
        <w:rPr>
          <w:rFonts w:ascii="Book Antiqua" w:hAnsi="Book Antiqua"/>
          <w:sz w:val="24"/>
          <w:szCs w:val="24"/>
          <w:lang w:val="bg-BG"/>
        </w:rPr>
      </w:pPr>
    </w:p>
    <w:sectPr w:rsidR="00C06FB5" w:rsidRPr="008D7ACA" w:rsidSect="00283682">
      <w:footerReference w:type="default" r:id="rId9"/>
      <w:pgSz w:w="11906" w:h="16838"/>
      <w:pgMar w:top="709" w:right="849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33" w:rsidRDefault="000C6033" w:rsidP="00A54B21">
      <w:r>
        <w:separator/>
      </w:r>
    </w:p>
  </w:endnote>
  <w:endnote w:type="continuationSeparator" w:id="0">
    <w:p w:rsidR="000C6033" w:rsidRDefault="000C6033" w:rsidP="00A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2282"/>
      <w:docPartObj>
        <w:docPartGallery w:val="Page Numbers (Bottom of Page)"/>
        <w:docPartUnique/>
      </w:docPartObj>
    </w:sdtPr>
    <w:sdtEndPr/>
    <w:sdtContent>
      <w:p w:rsidR="00A54B21" w:rsidRDefault="00C070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B21" w:rsidRDefault="00A54B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33" w:rsidRDefault="000C6033" w:rsidP="00A54B21">
      <w:r>
        <w:separator/>
      </w:r>
    </w:p>
  </w:footnote>
  <w:footnote w:type="continuationSeparator" w:id="0">
    <w:p w:rsidR="000C6033" w:rsidRDefault="000C6033" w:rsidP="00A54B21">
      <w:r>
        <w:continuationSeparator/>
      </w:r>
    </w:p>
  </w:footnote>
  <w:footnote w:id="1">
    <w:p w:rsidR="004E3023" w:rsidRPr="00227F29" w:rsidRDefault="004E3023" w:rsidP="004E3023">
      <w:pPr>
        <w:pStyle w:val="af0"/>
      </w:pPr>
      <w:r w:rsidRPr="00227F29">
        <w:rPr>
          <w:rStyle w:val="af2"/>
        </w:rPr>
        <w:sym w:font="Symbol" w:char="F02A"/>
      </w:r>
      <w:r>
        <w:t xml:space="preserve"> По смисъла на този договор „недобросъвестност“ означава умисъл или груба небрежност.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022F"/>
    <w:multiLevelType w:val="hybridMultilevel"/>
    <w:tmpl w:val="F04409F2"/>
    <w:lvl w:ilvl="0" w:tplc="807C9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8E"/>
    <w:rsid w:val="00007894"/>
    <w:rsid w:val="000130C8"/>
    <w:rsid w:val="0001454C"/>
    <w:rsid w:val="000168F2"/>
    <w:rsid w:val="00024B3C"/>
    <w:rsid w:val="00027BBC"/>
    <w:rsid w:val="000B6391"/>
    <w:rsid w:val="000C6033"/>
    <w:rsid w:val="0012150E"/>
    <w:rsid w:val="00165C03"/>
    <w:rsid w:val="00177B6D"/>
    <w:rsid w:val="00193A74"/>
    <w:rsid w:val="0019614E"/>
    <w:rsid w:val="001D5455"/>
    <w:rsid w:val="001D588C"/>
    <w:rsid w:val="00200B87"/>
    <w:rsid w:val="002217D7"/>
    <w:rsid w:val="00283682"/>
    <w:rsid w:val="00292B22"/>
    <w:rsid w:val="002F3601"/>
    <w:rsid w:val="00396F7B"/>
    <w:rsid w:val="003B484D"/>
    <w:rsid w:val="003E0ECF"/>
    <w:rsid w:val="00415F96"/>
    <w:rsid w:val="00420240"/>
    <w:rsid w:val="0043741F"/>
    <w:rsid w:val="00452433"/>
    <w:rsid w:val="00455230"/>
    <w:rsid w:val="004D55B9"/>
    <w:rsid w:val="004D579C"/>
    <w:rsid w:val="004E3023"/>
    <w:rsid w:val="005B6D35"/>
    <w:rsid w:val="00622841"/>
    <w:rsid w:val="006741BE"/>
    <w:rsid w:val="00674B9F"/>
    <w:rsid w:val="006C3466"/>
    <w:rsid w:val="006D3D60"/>
    <w:rsid w:val="006E0EF7"/>
    <w:rsid w:val="007919CC"/>
    <w:rsid w:val="007E6F0D"/>
    <w:rsid w:val="00833BBC"/>
    <w:rsid w:val="00835CC7"/>
    <w:rsid w:val="00852E4F"/>
    <w:rsid w:val="008D7ACA"/>
    <w:rsid w:val="008F6C11"/>
    <w:rsid w:val="0094640D"/>
    <w:rsid w:val="00963D37"/>
    <w:rsid w:val="00967B76"/>
    <w:rsid w:val="00A0271A"/>
    <w:rsid w:val="00A35210"/>
    <w:rsid w:val="00A54B21"/>
    <w:rsid w:val="00A94EFA"/>
    <w:rsid w:val="00B37C8E"/>
    <w:rsid w:val="00B455E8"/>
    <w:rsid w:val="00B90012"/>
    <w:rsid w:val="00BC45FE"/>
    <w:rsid w:val="00C05359"/>
    <w:rsid w:val="00C06FB5"/>
    <w:rsid w:val="00C07069"/>
    <w:rsid w:val="00C6202B"/>
    <w:rsid w:val="00CC162D"/>
    <w:rsid w:val="00CE4E55"/>
    <w:rsid w:val="00D42AAE"/>
    <w:rsid w:val="00D430B9"/>
    <w:rsid w:val="00E51647"/>
    <w:rsid w:val="00E86F6A"/>
    <w:rsid w:val="00EA4FDD"/>
    <w:rsid w:val="00EC09CA"/>
    <w:rsid w:val="00F32256"/>
    <w:rsid w:val="00F52042"/>
    <w:rsid w:val="00F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C8E"/>
    <w:pPr>
      <w:ind w:firstLine="720"/>
      <w:jc w:val="both"/>
    </w:pPr>
    <w:rPr>
      <w:lang w:eastAsia="en-US"/>
    </w:rPr>
  </w:style>
  <w:style w:type="character" w:customStyle="1" w:styleId="a4">
    <w:name w:val="Основен текст с отстъп Знак"/>
    <w:basedOn w:val="a0"/>
    <w:link w:val="a3"/>
    <w:rsid w:val="00B37C8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37C8E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B37C8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5">
    <w:name w:val="Plain Text"/>
    <w:basedOn w:val="a"/>
    <w:link w:val="a6"/>
    <w:rsid w:val="00B37C8E"/>
    <w:rPr>
      <w:rFonts w:ascii="Courier New" w:hAnsi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rsid w:val="00B37C8E"/>
    <w:rPr>
      <w:rFonts w:ascii="Courier New" w:eastAsia="Times New Roman" w:hAnsi="Courier New" w:cs="Times New Roman"/>
      <w:sz w:val="20"/>
      <w:szCs w:val="20"/>
    </w:rPr>
  </w:style>
  <w:style w:type="paragraph" w:customStyle="1" w:styleId="1CharCharChar1CharCharCharCharChar">
    <w:name w:val="1 Char Char Char1 Char Char Char Знак Char Char Знак"/>
    <w:basedOn w:val="a"/>
    <w:rsid w:val="00B37C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ody Text"/>
    <w:basedOn w:val="a"/>
    <w:link w:val="a8"/>
    <w:rsid w:val="00B37C8E"/>
    <w:pPr>
      <w:spacing w:after="120"/>
    </w:pPr>
  </w:style>
  <w:style w:type="character" w:customStyle="1" w:styleId="a8">
    <w:name w:val="Основен текст Знак"/>
    <w:basedOn w:val="a0"/>
    <w:link w:val="a7"/>
    <w:rsid w:val="00B37C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A54B2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A54B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A54B2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A54B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List Paragraph"/>
    <w:basedOn w:val="a"/>
    <w:uiPriority w:val="34"/>
    <w:qFormat/>
    <w:rsid w:val="00CC162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0706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C07069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firstline">
    <w:name w:val="firstline"/>
    <w:basedOn w:val="a"/>
    <w:rsid w:val="00024B3C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4E3023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4E302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2">
    <w:name w:val="footnote reference"/>
    <w:aliases w:val="Footnote symbol,-E Fußnotenzeichen,Footnote Reference Superscript"/>
    <w:uiPriority w:val="99"/>
    <w:rsid w:val="004E3023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6CharChar1">
    <w:name w:val="Знак Знак6 Char Char1"/>
    <w:basedOn w:val="a"/>
    <w:rsid w:val="00963D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C8E"/>
    <w:pPr>
      <w:ind w:firstLine="720"/>
      <w:jc w:val="both"/>
    </w:pPr>
    <w:rPr>
      <w:lang w:eastAsia="en-US"/>
    </w:rPr>
  </w:style>
  <w:style w:type="character" w:customStyle="1" w:styleId="a4">
    <w:name w:val="Основен текст с отстъп Знак"/>
    <w:basedOn w:val="a0"/>
    <w:link w:val="a3"/>
    <w:rsid w:val="00B37C8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37C8E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B37C8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5">
    <w:name w:val="Plain Text"/>
    <w:basedOn w:val="a"/>
    <w:link w:val="a6"/>
    <w:rsid w:val="00B37C8E"/>
    <w:rPr>
      <w:rFonts w:ascii="Courier New" w:hAnsi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rsid w:val="00B37C8E"/>
    <w:rPr>
      <w:rFonts w:ascii="Courier New" w:eastAsia="Times New Roman" w:hAnsi="Courier New" w:cs="Times New Roman"/>
      <w:sz w:val="20"/>
      <w:szCs w:val="20"/>
    </w:rPr>
  </w:style>
  <w:style w:type="paragraph" w:customStyle="1" w:styleId="1CharCharChar1CharCharCharCharChar">
    <w:name w:val="1 Char Char Char1 Char Char Char Знак Char Char Знак"/>
    <w:basedOn w:val="a"/>
    <w:rsid w:val="00B37C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ody Text"/>
    <w:basedOn w:val="a"/>
    <w:link w:val="a8"/>
    <w:rsid w:val="00B37C8E"/>
    <w:pPr>
      <w:spacing w:after="120"/>
    </w:pPr>
  </w:style>
  <w:style w:type="character" w:customStyle="1" w:styleId="a8">
    <w:name w:val="Основен текст Знак"/>
    <w:basedOn w:val="a0"/>
    <w:link w:val="a7"/>
    <w:rsid w:val="00B37C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A54B2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A54B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A54B2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A54B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List Paragraph"/>
    <w:basedOn w:val="a"/>
    <w:uiPriority w:val="34"/>
    <w:qFormat/>
    <w:rsid w:val="00CC162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0706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C07069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firstline">
    <w:name w:val="firstline"/>
    <w:basedOn w:val="a"/>
    <w:rsid w:val="00024B3C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4E3023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4E302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2">
    <w:name w:val="footnote reference"/>
    <w:aliases w:val="Footnote symbol,-E Fußnotenzeichen,Footnote Reference Superscript"/>
    <w:uiPriority w:val="99"/>
    <w:rsid w:val="004E3023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6CharChar1">
    <w:name w:val="Знак Знак6 Char Char1"/>
    <w:basedOn w:val="a"/>
    <w:rsid w:val="00963D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87E1-DFD0-434F-B83B-0143B652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3239</Words>
  <Characters>18468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</cp:lastModifiedBy>
  <cp:revision>2</cp:revision>
  <cp:lastPrinted>2019-07-08T06:51:00Z</cp:lastPrinted>
  <dcterms:created xsi:type="dcterms:W3CDTF">2019-09-03T09:17:00Z</dcterms:created>
  <dcterms:modified xsi:type="dcterms:W3CDTF">2019-09-03T09:17:00Z</dcterms:modified>
</cp:coreProperties>
</file>